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határidejű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607694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r w:rsidRPr="00607694">
        <w:rPr>
          <w:rFonts w:ascii="Times New Roman" w:hAnsi="Times New Roman" w:cs="Times New Roman"/>
        </w:rPr>
        <w:t>Ör. 18. § (4) bekezdése alapján a folyamatban lévő és lejárt határidejű határozatokban történt intézkedésekről az alábbiak tájékoztatót adom.</w:t>
      </w:r>
    </w:p>
    <w:p w14:paraId="3496298B" w14:textId="77777777" w:rsidR="0083427C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28"/>
        <w:gridCol w:w="15"/>
        <w:gridCol w:w="1402"/>
      </w:tblGrid>
      <w:tr w:rsidR="00CC73E6" w:rsidRPr="00607694" w14:paraId="67950D46" w14:textId="77777777" w:rsidTr="009A414C">
        <w:trPr>
          <w:jc w:val="center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D1811" w14:textId="77777777" w:rsidR="00CC73E6" w:rsidRPr="00CC73E6" w:rsidRDefault="00CC73E6" w:rsidP="00CC73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73E6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3731" w14:textId="77777777" w:rsidR="00CC73E6" w:rsidRPr="00CC73E6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F25AC" w14:textId="77777777" w:rsidR="00CC73E6" w:rsidRPr="00CC73E6" w:rsidRDefault="00CC73E6" w:rsidP="00CC73E6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CC73E6" w:rsidRPr="00607694" w14:paraId="76CA653B" w14:textId="77777777" w:rsidTr="00866624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56B221F6" w14:textId="77777777" w:rsidR="00BE352A" w:rsidRPr="00B0063C" w:rsidRDefault="00BE352A" w:rsidP="0076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ACDC7FE" w14:textId="77777777" w:rsidR="00BE352A" w:rsidRPr="00B0063C" w:rsidRDefault="00BE352A" w:rsidP="0076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48A5E9F" w14:textId="67D31E03" w:rsidR="00BE352A" w:rsidRPr="008A19EF" w:rsidRDefault="00BE352A" w:rsidP="0076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6EB6D3A" w14:textId="502EE173" w:rsidR="00CC73E6" w:rsidRPr="00762250" w:rsidRDefault="00BE352A" w:rsidP="007622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A19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A19EF">
              <w:rPr>
                <w:rFonts w:ascii="Times New Roman" w:hAnsi="Times New Roman" w:cs="Times New Roman"/>
                <w:b/>
                <w:bCs/>
                <w:iCs/>
              </w:rPr>
              <w:t>Beszámoló a temető és a ravatalozó 2022.évi üzemeltetéséről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0CA05A3" w14:textId="77777777" w:rsidR="00CC73E6" w:rsidRPr="00607694" w:rsidRDefault="00CC73E6" w:rsidP="0076225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607694" w:rsidRDefault="00CC73E6" w:rsidP="0076225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607694" w:rsidRDefault="00CC73E6" w:rsidP="0076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77778F" w14:paraId="7A9E7C56" w14:textId="77777777" w:rsidTr="00866624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324D6C1B" w14:textId="4A71D466" w:rsidR="00361F15" w:rsidRPr="008A19EF" w:rsidRDefault="00361F15" w:rsidP="007622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19EF">
              <w:rPr>
                <w:rFonts w:ascii="Times New Roman" w:hAnsi="Times New Roman" w:cs="Times New Roman"/>
              </w:rPr>
              <w:t>A Képviselő-testület úgy határoz, hogy elfogadja a Temető és ravatalozó 2022. évi üzemeltetéséről szóló - a Gyertyaláng Kft. által készített - 1. számú melléklet szerinti beszámolót</w:t>
            </w:r>
            <w:r>
              <w:rPr>
                <w:rFonts w:ascii="Times New Roman" w:hAnsi="Times New Roman" w:cs="Times New Roman"/>
              </w:rPr>
              <w:t xml:space="preserve"> a díjemelési javaslatok elfogadása nélkül. </w:t>
            </w:r>
          </w:p>
          <w:p w14:paraId="5F390DCA" w14:textId="77777777" w:rsidR="00361F15" w:rsidRPr="008A19EF" w:rsidRDefault="00361F15" w:rsidP="00762250">
            <w:pPr>
              <w:spacing w:after="0"/>
              <w:rPr>
                <w:rFonts w:ascii="Times New Roman" w:hAnsi="Times New Roman" w:cs="Times New Roman"/>
              </w:rPr>
            </w:pPr>
            <w:r w:rsidRPr="008A19EF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8A19EF">
              <w:rPr>
                <w:rFonts w:ascii="Times New Roman" w:hAnsi="Times New Roman" w:cs="Times New Roman"/>
              </w:rPr>
              <w:t>olgármester</w:t>
            </w:r>
          </w:p>
          <w:p w14:paraId="2A9E66B8" w14:textId="3F065BFB" w:rsidR="00CC73E6" w:rsidRPr="0077778F" w:rsidRDefault="00361F15" w:rsidP="00762250">
            <w:pPr>
              <w:spacing w:after="0"/>
              <w:rPr>
                <w:rFonts w:ascii="Times New Roman" w:hAnsi="Times New Roman" w:cs="Times New Roman"/>
              </w:rPr>
            </w:pPr>
            <w:r w:rsidRPr="008A19EF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19D77B36" w14:textId="1A7EFDBE" w:rsidR="00CC73E6" w:rsidRPr="0077778F" w:rsidRDefault="001114AC" w:rsidP="00762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83427C" w:rsidRPr="0077778F" w14:paraId="24A3A8A2" w14:textId="77777777" w:rsidTr="009A414C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77778F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33215E3E" w14:textId="77777777" w:rsidR="0083427C" w:rsidRPr="0077778F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2229475E" w14:textId="77777777" w:rsidR="0083427C" w:rsidRPr="0077778F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E44E32" w:rsidRPr="00607694" w14:paraId="4848CDE1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595325AE" w14:textId="77777777" w:rsidR="0037066F" w:rsidRPr="00B0063C" w:rsidRDefault="0037066F" w:rsidP="0076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5D96E15" w14:textId="77777777" w:rsidR="0037066F" w:rsidRPr="00B0063C" w:rsidRDefault="0037066F" w:rsidP="0076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37E82AE" w14:textId="57EB8E2C" w:rsidR="0037066F" w:rsidRDefault="0037066F" w:rsidP="0076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Hlk150505776"/>
            <w:r>
              <w:rPr>
                <w:rFonts w:ascii="Times New Roman" w:hAnsi="Times New Roman" w:cs="Times New Roman"/>
                <w:b/>
              </w:rPr>
              <w:t>104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  <w:bookmarkEnd w:id="0"/>
          </w:p>
          <w:p w14:paraId="29BD916E" w14:textId="041F0558" w:rsidR="00E44E32" w:rsidRPr="00762250" w:rsidRDefault="0037066F" w:rsidP="0076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0DF7">
              <w:rPr>
                <w:rFonts w:ascii="Times New Roman" w:hAnsi="Times New Roman" w:cs="Times New Roman"/>
                <w:b/>
              </w:rPr>
              <w:t xml:space="preserve">Beszámoló a Telki </w:t>
            </w:r>
            <w:r>
              <w:rPr>
                <w:rFonts w:ascii="Times New Roman" w:hAnsi="Times New Roman" w:cs="Times New Roman"/>
                <w:b/>
              </w:rPr>
              <w:t xml:space="preserve">Zöldmanó </w:t>
            </w:r>
            <w:r w:rsidRPr="00820DF7">
              <w:rPr>
                <w:rFonts w:ascii="Times New Roman" w:hAnsi="Times New Roman" w:cs="Times New Roman"/>
                <w:b/>
              </w:rPr>
              <w:t>Óvoda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20DF7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20DF7">
              <w:rPr>
                <w:rFonts w:ascii="Times New Roman" w:hAnsi="Times New Roman" w:cs="Times New Roman"/>
                <w:b/>
              </w:rPr>
              <w:t xml:space="preserve"> nevelési év munkájáról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A45F159" w14:textId="77777777" w:rsidR="00E44E32" w:rsidRPr="00607694" w:rsidRDefault="00E44E32" w:rsidP="0076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1B7CBBA7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77C0FF86" w14:textId="409403C0" w:rsidR="00917BC0" w:rsidRDefault="00917BC0" w:rsidP="007622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0DF7">
              <w:rPr>
                <w:rFonts w:ascii="Times New Roman" w:hAnsi="Times New Roman" w:cs="Times New Roman"/>
              </w:rPr>
              <w:t xml:space="preserve">Telki község képviselő-testület megtárgyalta és </w:t>
            </w:r>
            <w:r>
              <w:rPr>
                <w:rFonts w:ascii="Times New Roman" w:hAnsi="Times New Roman" w:cs="Times New Roman"/>
              </w:rPr>
              <w:t xml:space="preserve">úgy határozott, hogy </w:t>
            </w:r>
            <w:r w:rsidRPr="00682A9D">
              <w:rPr>
                <w:rFonts w:ascii="Times New Roman" w:hAnsi="Times New Roman" w:cs="Times New Roman"/>
                <w:u w:val="single"/>
              </w:rPr>
              <w:t>nem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0DF7">
              <w:rPr>
                <w:rFonts w:ascii="Times New Roman" w:hAnsi="Times New Roman" w:cs="Times New Roman"/>
              </w:rPr>
              <w:t>fogadja</w:t>
            </w:r>
            <w:r>
              <w:rPr>
                <w:rFonts w:ascii="Times New Roman" w:hAnsi="Times New Roman" w:cs="Times New Roman"/>
              </w:rPr>
              <w:t xml:space="preserve"> el</w:t>
            </w:r>
            <w:r w:rsidRPr="00820DF7">
              <w:rPr>
                <w:rFonts w:ascii="Times New Roman" w:hAnsi="Times New Roman" w:cs="Times New Roman"/>
              </w:rPr>
              <w:t xml:space="preserve"> a Telki </w:t>
            </w:r>
            <w:r>
              <w:rPr>
                <w:rFonts w:ascii="Times New Roman" w:hAnsi="Times New Roman" w:cs="Times New Roman"/>
              </w:rPr>
              <w:t xml:space="preserve">Zöldmanó </w:t>
            </w:r>
            <w:r w:rsidRPr="00820DF7">
              <w:rPr>
                <w:rFonts w:ascii="Times New Roman" w:hAnsi="Times New Roman" w:cs="Times New Roman"/>
              </w:rPr>
              <w:t>Óvoda 202</w:t>
            </w:r>
            <w:r>
              <w:rPr>
                <w:rFonts w:ascii="Times New Roman" w:hAnsi="Times New Roman" w:cs="Times New Roman"/>
              </w:rPr>
              <w:t>2</w:t>
            </w:r>
            <w:r w:rsidRPr="00820DF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  <w:r w:rsidRPr="00820DF7">
              <w:rPr>
                <w:rFonts w:ascii="Times New Roman" w:hAnsi="Times New Roman" w:cs="Times New Roman"/>
              </w:rPr>
              <w:t>. nevelési év munkájáról szóló beszámolót.</w:t>
            </w:r>
          </w:p>
          <w:p w14:paraId="4217AFA4" w14:textId="77777777" w:rsidR="00917BC0" w:rsidRPr="00820DF7" w:rsidRDefault="00917BC0" w:rsidP="00762250">
            <w:pPr>
              <w:spacing w:after="0"/>
              <w:rPr>
                <w:rFonts w:ascii="Times New Roman" w:hAnsi="Times New Roman" w:cs="Times New Roman"/>
              </w:rPr>
            </w:pPr>
            <w:r w:rsidRPr="00820DF7">
              <w:rPr>
                <w:rFonts w:ascii="Times New Roman" w:hAnsi="Times New Roman" w:cs="Times New Roman"/>
              </w:rPr>
              <w:t>Határidő: azonnal</w:t>
            </w:r>
          </w:p>
          <w:p w14:paraId="049BAF07" w14:textId="3F9ED42D" w:rsidR="00E44E32" w:rsidRPr="00762250" w:rsidRDefault="00917BC0" w:rsidP="0076225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20DF7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820DF7">
              <w:rPr>
                <w:rFonts w:ascii="Times New Roman" w:hAnsi="Times New Roman" w:cs="Times New Roman"/>
              </w:rPr>
              <w:t>olgármester, intézményvezető</w:t>
            </w:r>
            <w:r w:rsidRPr="00DE43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 </w:t>
            </w:r>
            <w:r w:rsidRPr="00DE43F2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 </w:t>
            </w:r>
            <w:r w:rsidRPr="00DE43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                     </w:t>
            </w:r>
          </w:p>
        </w:tc>
        <w:tc>
          <w:tcPr>
            <w:tcW w:w="1402" w:type="dxa"/>
          </w:tcPr>
          <w:p w14:paraId="639663BA" w14:textId="678D9BFF" w:rsidR="00E44E32" w:rsidRPr="0077778F" w:rsidRDefault="001114AC" w:rsidP="00762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E44E32" w:rsidRPr="00607694" w14:paraId="43A977D3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7CE6B191" w14:textId="77777777" w:rsidR="00BA53D6" w:rsidRDefault="00BA53D6" w:rsidP="0076225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93705A2" w14:textId="77777777" w:rsidR="00BA53D6" w:rsidRPr="00B0063C" w:rsidRDefault="00BA53D6" w:rsidP="0076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EDFD85E" w14:textId="77777777" w:rsidR="00BA53D6" w:rsidRPr="00B0063C" w:rsidRDefault="00BA53D6" w:rsidP="0076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C7C50AF" w14:textId="77777777" w:rsidR="00BA53D6" w:rsidRDefault="00BA53D6" w:rsidP="0076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B0B29AC" w14:textId="43A9E317" w:rsidR="00E44E32" w:rsidRPr="009F4DB6" w:rsidRDefault="00BA53D6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Telki</w:t>
            </w:r>
            <w:r w:rsidRPr="00820DF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Zöldmanó </w:t>
            </w:r>
            <w:r w:rsidRPr="00820DF7">
              <w:rPr>
                <w:rFonts w:ascii="Times New Roman" w:hAnsi="Times New Roman" w:cs="Times New Roman"/>
                <w:b/>
              </w:rPr>
              <w:t>Óvoda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20DF7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20DF7">
              <w:rPr>
                <w:rFonts w:ascii="Times New Roman" w:hAnsi="Times New Roman" w:cs="Times New Roman"/>
                <w:b/>
              </w:rPr>
              <w:t xml:space="preserve"> nevelési év </w:t>
            </w:r>
            <w:r>
              <w:rPr>
                <w:rFonts w:ascii="Times New Roman" w:hAnsi="Times New Roman" w:cs="Times New Roman"/>
                <w:b/>
              </w:rPr>
              <w:t>munkaterve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64A5F7D" w14:textId="77777777" w:rsidR="00E44E32" w:rsidRPr="00607694" w:rsidRDefault="00E44E32" w:rsidP="0076225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E3DF422" w14:textId="77777777" w:rsidR="00E44E32" w:rsidRPr="00607694" w:rsidRDefault="00E44E32" w:rsidP="0076225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9CB9F41" w14:textId="77777777" w:rsidR="00E44E32" w:rsidRPr="00607694" w:rsidRDefault="00E44E32" w:rsidP="0076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69786AED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0C799FBA" w14:textId="1365988C" w:rsidR="000D7822" w:rsidRDefault="000D7822" w:rsidP="009F4D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0DF7">
              <w:rPr>
                <w:rFonts w:ascii="Times New Roman" w:hAnsi="Times New Roman" w:cs="Times New Roman"/>
              </w:rPr>
              <w:t xml:space="preserve">Telki község képviselő-testület megtárgyalta és elfogadja a Telki Óvoda </w:t>
            </w:r>
            <w:r w:rsidRPr="00682A9D">
              <w:rPr>
                <w:rFonts w:ascii="Times New Roman" w:hAnsi="Times New Roman" w:cs="Times New Roman"/>
              </w:rPr>
              <w:t>2023/2024</w:t>
            </w:r>
            <w:r w:rsidRPr="00820DF7">
              <w:rPr>
                <w:rFonts w:ascii="Times New Roman" w:hAnsi="Times New Roman" w:cs="Times New Roman"/>
              </w:rPr>
              <w:t xml:space="preserve">. nevelési évi munkájáról szóló </w:t>
            </w:r>
            <w:r>
              <w:rPr>
                <w:rFonts w:ascii="Times New Roman" w:hAnsi="Times New Roman" w:cs="Times New Roman"/>
              </w:rPr>
              <w:t>munkatervet</w:t>
            </w:r>
            <w:r w:rsidRPr="00820DF7">
              <w:rPr>
                <w:rFonts w:ascii="Times New Roman" w:hAnsi="Times New Roman" w:cs="Times New Roman"/>
              </w:rPr>
              <w:t>.</w:t>
            </w:r>
          </w:p>
          <w:p w14:paraId="30F14916" w14:textId="77777777" w:rsidR="000D7822" w:rsidRPr="00820DF7" w:rsidRDefault="000D7822" w:rsidP="009F4DB6">
            <w:pPr>
              <w:spacing w:after="0"/>
              <w:rPr>
                <w:rFonts w:ascii="Times New Roman" w:hAnsi="Times New Roman" w:cs="Times New Roman"/>
              </w:rPr>
            </w:pPr>
            <w:r w:rsidRPr="00820DF7">
              <w:rPr>
                <w:rFonts w:ascii="Times New Roman" w:hAnsi="Times New Roman" w:cs="Times New Roman"/>
              </w:rPr>
              <w:t>Határidő: azonnal</w:t>
            </w:r>
          </w:p>
          <w:p w14:paraId="2B0055B9" w14:textId="6A8D49A8" w:rsidR="00E44E32" w:rsidRPr="0077778F" w:rsidRDefault="000D7822" w:rsidP="009F4DB6">
            <w:pPr>
              <w:spacing w:after="0"/>
              <w:rPr>
                <w:rFonts w:ascii="Times New Roman" w:hAnsi="Times New Roman" w:cs="Times New Roman"/>
              </w:rPr>
            </w:pPr>
            <w:r w:rsidRPr="00820DF7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820DF7">
              <w:rPr>
                <w:rFonts w:ascii="Times New Roman" w:hAnsi="Times New Roman" w:cs="Times New Roman"/>
              </w:rPr>
              <w:t>olgármester, intézményvezet</w:t>
            </w:r>
            <w:r>
              <w:rPr>
                <w:rFonts w:ascii="Times New Roman" w:hAnsi="Times New Roman" w:cs="Times New Roman"/>
              </w:rPr>
              <w:t>ő</w:t>
            </w:r>
            <w:r w:rsidRPr="00DE43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 </w:t>
            </w:r>
            <w:r w:rsidRPr="00DE43F2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 </w:t>
            </w:r>
            <w:r w:rsidRPr="00DE43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                      </w:t>
            </w:r>
          </w:p>
        </w:tc>
        <w:tc>
          <w:tcPr>
            <w:tcW w:w="1402" w:type="dxa"/>
          </w:tcPr>
          <w:p w14:paraId="46E5659F" w14:textId="3EA67A00" w:rsidR="00E44E32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E44E32" w:rsidRPr="00607694" w14:paraId="76F89194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79D700B6" w14:textId="1DBDBAC1" w:rsidR="009221DA" w:rsidRPr="00B0063C" w:rsidRDefault="009221DA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48433BD4" w14:textId="77777777" w:rsidR="009221DA" w:rsidRPr="00B0063C" w:rsidRDefault="009221DA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0404470" w14:textId="5BCD968D" w:rsidR="009221DA" w:rsidRPr="008A19EF" w:rsidRDefault="009221DA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C8E38B5" w14:textId="77777777" w:rsidR="009221DA" w:rsidRDefault="009221DA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A19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659B">
              <w:rPr>
                <w:rFonts w:ascii="Times New Roman" w:hAnsi="Times New Roman" w:cs="Times New Roman"/>
                <w:b/>
                <w:bCs/>
                <w:iCs/>
              </w:rPr>
              <w:t xml:space="preserve">A Telki község Önkormányzat fenntartásában működő óvoda pedagógusait megillető </w:t>
            </w:r>
          </w:p>
          <w:p w14:paraId="72A29105" w14:textId="79560961" w:rsidR="00E44E32" w:rsidRPr="009F4DB6" w:rsidRDefault="009221DA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E659B">
              <w:rPr>
                <w:rFonts w:ascii="Times New Roman" w:hAnsi="Times New Roman" w:cs="Times New Roman"/>
                <w:b/>
                <w:bCs/>
                <w:iCs/>
              </w:rPr>
              <w:t>fenntartói pótlékok meghatározásáról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388ECFD" w14:textId="77777777" w:rsidR="00E44E32" w:rsidRPr="00607694" w:rsidRDefault="00E44E32" w:rsidP="009F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3451ABDB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09342869" w14:textId="48179105" w:rsidR="00353EE2" w:rsidRDefault="00353EE2" w:rsidP="009F4DB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A19EF">
              <w:rPr>
                <w:rFonts w:ascii="Times New Roman" w:hAnsi="Times New Roman" w:cs="Times New Roman"/>
              </w:rPr>
              <w:t>A Képviselő-testület úgy határoz, hogy</w:t>
            </w:r>
            <w:r>
              <w:rPr>
                <w:rFonts w:ascii="Times New Roman" w:hAnsi="Times New Roman" w:cs="Times New Roman"/>
              </w:rPr>
              <w:t xml:space="preserve"> a dajkák alappótlékát 120 ezerről 200 ezerre emeli az erről szóló rendelettervezetben. </w:t>
            </w:r>
          </w:p>
          <w:p w14:paraId="30FEF200" w14:textId="77777777" w:rsidR="00353EE2" w:rsidRPr="00820DF7" w:rsidRDefault="00353EE2" w:rsidP="009F4DB6">
            <w:pPr>
              <w:spacing w:after="0"/>
              <w:rPr>
                <w:rFonts w:ascii="Times New Roman" w:hAnsi="Times New Roman" w:cs="Times New Roman"/>
              </w:rPr>
            </w:pPr>
            <w:r w:rsidRPr="00820DF7">
              <w:rPr>
                <w:rFonts w:ascii="Times New Roman" w:hAnsi="Times New Roman" w:cs="Times New Roman"/>
              </w:rPr>
              <w:t>Határidő: azonnal</w:t>
            </w:r>
          </w:p>
          <w:p w14:paraId="62CD6D7C" w14:textId="06C6778F" w:rsidR="00E44E32" w:rsidRPr="0077778F" w:rsidRDefault="00353EE2" w:rsidP="009F4DB6">
            <w:pPr>
              <w:spacing w:after="0"/>
              <w:rPr>
                <w:rFonts w:ascii="Times New Roman" w:hAnsi="Times New Roman" w:cs="Times New Roman"/>
              </w:rPr>
            </w:pPr>
            <w:r w:rsidRPr="00820DF7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820DF7">
              <w:rPr>
                <w:rFonts w:ascii="Times New Roman" w:hAnsi="Times New Roman" w:cs="Times New Roman"/>
              </w:rPr>
              <w:t>olgármester</w:t>
            </w:r>
            <w:r w:rsidRPr="00DE43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7DEE26C1" w14:textId="06A1D3E2" w:rsidR="00E44E32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E44E32" w:rsidRPr="00607694" w14:paraId="2DB5B83B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711B08B4" w14:textId="77777777" w:rsidR="002D25A1" w:rsidRPr="00B0063C" w:rsidRDefault="002D25A1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529E497" w14:textId="77777777" w:rsidR="002D25A1" w:rsidRPr="00B0063C" w:rsidRDefault="002D25A1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2AF50B8" w14:textId="47321650" w:rsidR="002D25A1" w:rsidRDefault="002D25A1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4D6CB228" w14:textId="464D667E" w:rsidR="00E44E32" w:rsidRPr="009F4DB6" w:rsidRDefault="002D25A1" w:rsidP="009F4D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84B1F">
              <w:rPr>
                <w:b/>
                <w:bCs/>
              </w:rPr>
              <w:t xml:space="preserve">A Telki község Önkormányzat fenntartásában működő Telki Zöldmanó Óvoda közalkalmazottjait megillető </w:t>
            </w:r>
            <w:r w:rsidRPr="00AB7498">
              <w:rPr>
                <w:b/>
                <w:bCs/>
              </w:rPr>
              <w:t>eseti illetménykiegészítés</w:t>
            </w:r>
            <w:r>
              <w:rPr>
                <w:b/>
                <w:bCs/>
              </w:rPr>
              <w:t>hez forrás biztosítása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C72DDDA" w14:textId="77777777" w:rsidR="00E44E32" w:rsidRPr="00607694" w:rsidRDefault="00E44E32" w:rsidP="009F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5A699AB9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4D9749ED" w14:textId="580C913E" w:rsidR="00A902FD" w:rsidRDefault="00A902FD" w:rsidP="009F4DB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Telki Község Önkormányzat Képviselő-testülete </w:t>
            </w:r>
            <w:r w:rsidRPr="00274B6F">
              <w:rPr>
                <w:rFonts w:ascii="Times New Roman" w:hAnsi="Times New Roman" w:cs="Times New Roman"/>
                <w:bCs/>
              </w:rPr>
              <w:t xml:space="preserve">az Önkormányzat fenntartásában működő Telki Zöldmanó </w:t>
            </w:r>
            <w:r>
              <w:rPr>
                <w:rFonts w:ascii="Times New Roman" w:hAnsi="Times New Roman" w:cs="Times New Roman"/>
                <w:bCs/>
              </w:rPr>
              <w:t>Óvodában</w:t>
            </w:r>
            <w:r w:rsidRPr="00274B6F">
              <w:rPr>
                <w:rFonts w:ascii="Times New Roman" w:hAnsi="Times New Roman" w:cs="Times New Roman"/>
                <w:bCs/>
              </w:rPr>
              <w:t xml:space="preserve"> foglalkoztatott közalkalmazottak </w:t>
            </w:r>
            <w:r>
              <w:rPr>
                <w:rFonts w:ascii="Times New Roman" w:hAnsi="Times New Roman" w:cs="Times New Roman"/>
                <w:bCs/>
              </w:rPr>
              <w:t xml:space="preserve">részére megállapított eseti illetménykiegészítéshez </w:t>
            </w:r>
            <w:r w:rsidRPr="00C079D0">
              <w:rPr>
                <w:rFonts w:ascii="Times New Roman" w:hAnsi="Times New Roman" w:cs="Times New Roman"/>
                <w:bCs/>
              </w:rPr>
              <w:t xml:space="preserve">szükséges </w:t>
            </w:r>
            <w:r w:rsidRPr="00E57CA5">
              <w:rPr>
                <w:rFonts w:ascii="Times New Roman" w:hAnsi="Times New Roman" w:cs="Times New Roman"/>
                <w:bCs/>
              </w:rPr>
              <w:t>12.155.034.-</w:t>
            </w:r>
            <w:r>
              <w:rPr>
                <w:rFonts w:ascii="Times New Roman" w:hAnsi="Times New Roman" w:cs="Times New Roman"/>
                <w:bCs/>
              </w:rPr>
              <w:t xml:space="preserve"> Ft. </w:t>
            </w:r>
            <w:r w:rsidRPr="00C079D0">
              <w:rPr>
                <w:rFonts w:ascii="Times New Roman" w:hAnsi="Times New Roman" w:cs="Times New Roman"/>
                <w:bCs/>
              </w:rPr>
              <w:t>forrást a 20</w:t>
            </w:r>
            <w:r>
              <w:rPr>
                <w:rFonts w:ascii="Times New Roman" w:hAnsi="Times New Roman" w:cs="Times New Roman"/>
                <w:bCs/>
              </w:rPr>
              <w:t>23</w:t>
            </w:r>
            <w:r w:rsidRPr="00C079D0">
              <w:rPr>
                <w:rFonts w:ascii="Times New Roman" w:hAnsi="Times New Roman" w:cs="Times New Roman"/>
                <w:bCs/>
              </w:rPr>
              <w:t xml:space="preserve">. évi költségvetés </w:t>
            </w:r>
            <w:r>
              <w:rPr>
                <w:rFonts w:ascii="Times New Roman" w:hAnsi="Times New Roman" w:cs="Times New Roman"/>
                <w:bCs/>
              </w:rPr>
              <w:t>általános</w:t>
            </w:r>
            <w:r w:rsidRPr="00C079D0">
              <w:rPr>
                <w:rFonts w:ascii="Times New Roman" w:hAnsi="Times New Roman" w:cs="Times New Roman"/>
                <w:bCs/>
              </w:rPr>
              <w:t xml:space="preserve"> tartaléka terhére biztosítja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3BC833AC" w14:textId="46CBBE63" w:rsidR="00A902FD" w:rsidRDefault="00A902FD" w:rsidP="009F4DB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16C93">
              <w:rPr>
                <w:rFonts w:ascii="Times New Roman" w:hAnsi="Times New Roman" w:cs="Times New Roman"/>
                <w:bCs/>
              </w:rPr>
              <w:t>Felkéri a polgármestert, hogy a költségvetési rendelet soron következő módosításakor a határozatban foglaltak figyelembevételével gondoskodjon az előirányzatok átcsoportosításáról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0A732587" w14:textId="77777777" w:rsidR="00A902FD" w:rsidRDefault="00A902FD" w:rsidP="009F4DB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Határidő: 2023. november 30.</w:t>
            </w:r>
          </w:p>
          <w:p w14:paraId="38DD216F" w14:textId="685A4482" w:rsidR="00E44E32" w:rsidRPr="009F4DB6" w:rsidRDefault="00A902FD" w:rsidP="009F4DB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Felölős: Polgármester, intézményvezető</w:t>
            </w:r>
          </w:p>
        </w:tc>
        <w:tc>
          <w:tcPr>
            <w:tcW w:w="1402" w:type="dxa"/>
          </w:tcPr>
          <w:p w14:paraId="16587412" w14:textId="6ADCCA45" w:rsidR="00E44E32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E44E32" w:rsidRPr="00607694" w14:paraId="14093ADA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781C546F" w14:textId="77777777" w:rsidR="008F5A88" w:rsidRPr="00B0063C" w:rsidRDefault="008F5A88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1E013CB" w14:textId="77777777" w:rsidR="008F5A88" w:rsidRPr="00B0063C" w:rsidRDefault="008F5A88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C3CEF26" w14:textId="235989A3" w:rsidR="008F5A88" w:rsidRPr="009F4DB6" w:rsidRDefault="008F5A88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B6C2514" w14:textId="4B4A43D6" w:rsidR="00E44E32" w:rsidRPr="009F4DB6" w:rsidRDefault="008F5A88" w:rsidP="009F4D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44E">
              <w:rPr>
                <w:rFonts w:ascii="Times New Roman" w:hAnsi="Times New Roman"/>
                <w:b/>
              </w:rPr>
              <w:t>Telki Napló megjelenésével összefüggő kérdések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F3C36A6" w14:textId="77777777" w:rsidR="00E44E32" w:rsidRPr="00607694" w:rsidRDefault="00E44E32" w:rsidP="009F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3B76B682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28E97357" w14:textId="77777777" w:rsidR="00073485" w:rsidRPr="0009644E" w:rsidRDefault="00073485" w:rsidP="009F4DB6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09644E">
              <w:rPr>
                <w:rFonts w:ascii="Times New Roman" w:hAnsi="Times New Roman"/>
              </w:rPr>
              <w:t>Telki község Önkormányzat Képviselő-testülete úgy határozott, hogy a Telki Község Önkormányzatának havonta megjelenő, ingyenes hírmagazinja a ,,Telki Napló,, 2024.évi megjelenéséhez szükséges alapanyag ( papír ) beszerzéséhez szükséges forrást 1.545.150.- Ft+Áfa összegben biztosítsa a 2023.évi költségvetésének tartalékkeret terhére.</w:t>
            </w:r>
          </w:p>
          <w:p w14:paraId="0D7E7639" w14:textId="0D3369E6" w:rsidR="00073485" w:rsidRPr="0009644E" w:rsidRDefault="00073485" w:rsidP="009F4DB6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09644E">
              <w:rPr>
                <w:rFonts w:ascii="Times New Roman" w:hAnsi="Times New Roman"/>
              </w:rPr>
              <w:t>A testület egyúttal hozzájárul a kiadvány nyomdai munkáihoz szükséges alapanyag előzetes beszerzéséhez, melyhez   1.545.150.- Ft+Áfa összeget a 2023.évi költségvetésben biztosítja.</w:t>
            </w:r>
          </w:p>
          <w:p w14:paraId="478A2E8A" w14:textId="77777777" w:rsidR="00073485" w:rsidRPr="0009644E" w:rsidRDefault="00073485" w:rsidP="009F4DB6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09644E">
              <w:rPr>
                <w:rFonts w:ascii="Times New Roman" w:hAnsi="Times New Roman"/>
                <w:b/>
              </w:rPr>
              <w:t>Felelős:</w:t>
            </w:r>
            <w:r w:rsidRPr="0009644E">
              <w:rPr>
                <w:rFonts w:ascii="Times New Roman" w:hAnsi="Times New Roman"/>
              </w:rPr>
              <w:t xml:space="preserve">              polgármester</w:t>
            </w:r>
          </w:p>
          <w:p w14:paraId="00B38AD8" w14:textId="20937627" w:rsidR="00E44E32" w:rsidRPr="009F4DB6" w:rsidRDefault="00073485" w:rsidP="009F4DB6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09644E">
              <w:rPr>
                <w:rFonts w:ascii="Times New Roman" w:hAnsi="Times New Roman"/>
                <w:b/>
              </w:rPr>
              <w:t>Határidő:</w:t>
            </w:r>
            <w:r w:rsidRPr="0009644E">
              <w:rPr>
                <w:rFonts w:ascii="Times New Roman" w:hAnsi="Times New Roman"/>
              </w:rPr>
              <w:t xml:space="preserve">          azonnal</w:t>
            </w:r>
            <w:r w:rsidRPr="0009644E"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402" w:type="dxa"/>
          </w:tcPr>
          <w:p w14:paraId="02E23778" w14:textId="29E4884E" w:rsidR="00E44E32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E44E32" w:rsidRPr="00607694" w14:paraId="5436B937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4FBBBD30" w14:textId="77777777" w:rsidR="00A406B8" w:rsidRPr="00B0063C" w:rsidRDefault="00A406B8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055C13D" w14:textId="77777777" w:rsidR="00A406B8" w:rsidRPr="00B0063C" w:rsidRDefault="00A406B8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8C612C8" w14:textId="010BDAED" w:rsidR="00A406B8" w:rsidRPr="001114AC" w:rsidRDefault="00A406B8" w:rsidP="001114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12BE0ED" w14:textId="04DE7203" w:rsidR="00E44E32" w:rsidRPr="009F4DB6" w:rsidRDefault="00A406B8" w:rsidP="009F4D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44E">
              <w:rPr>
                <w:rFonts w:ascii="Times New Roman" w:hAnsi="Times New Roman"/>
                <w:b/>
              </w:rPr>
              <w:t>Telki község Önkormányzat 2023.évi költségvetésének I-III. negyedéves végrehajtása tárgyában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2146A17" w14:textId="77777777" w:rsidR="00E44E32" w:rsidRPr="00607694" w:rsidRDefault="00E44E32" w:rsidP="009F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1C31CCEE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29FE88EA" w14:textId="77777777" w:rsidR="005F3AFB" w:rsidRPr="0009644E" w:rsidRDefault="005F3AFB" w:rsidP="009F4DB6">
            <w:pPr>
              <w:tabs>
                <w:tab w:val="right" w:pos="6840"/>
              </w:tabs>
              <w:spacing w:after="0"/>
              <w:rPr>
                <w:rFonts w:ascii="Times New Roman" w:eastAsia="Times New Roman" w:hAnsi="Times New Roman"/>
                <w:bCs/>
              </w:rPr>
            </w:pPr>
            <w:r w:rsidRPr="0009644E">
              <w:rPr>
                <w:rFonts w:ascii="Times New Roman" w:eastAsia="Times New Roman" w:hAnsi="Times New Roman"/>
                <w:bCs/>
              </w:rPr>
              <w:t xml:space="preserve">Telki Község Önkormányzat Képviselő-testülete tájékozódott az önkormányzat 2023. évi gazdálkodásának féléves helyzetéről, valamint a tárgyévi beruházások és felújítások állásáról, amellyel kapcsolatos előterjesztést és a jelen határozat mellékleteiben foglaltakat 2023. szeptember 30-i állapotnak megfelelően </w:t>
            </w:r>
          </w:p>
          <w:p w14:paraId="24D744C3" w14:textId="77777777" w:rsidR="005F3AFB" w:rsidRPr="0009644E" w:rsidRDefault="005F3AFB" w:rsidP="009F4DB6">
            <w:pPr>
              <w:numPr>
                <w:ilvl w:val="0"/>
                <w:numId w:val="37"/>
              </w:numPr>
              <w:tabs>
                <w:tab w:val="right" w:pos="851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09644E">
              <w:rPr>
                <w:rFonts w:ascii="Times New Roman" w:eastAsia="Times New Roman" w:hAnsi="Times New Roman"/>
                <w:bCs/>
              </w:rPr>
              <w:t>1.469.171 eFt bevételi és kiadási előirányzattal, valamint</w:t>
            </w:r>
          </w:p>
          <w:p w14:paraId="4C400ACF" w14:textId="17E03F84" w:rsidR="005F3AFB" w:rsidRPr="009F4DB6" w:rsidRDefault="005F3AFB" w:rsidP="009F4DB6">
            <w:pPr>
              <w:numPr>
                <w:ilvl w:val="0"/>
                <w:numId w:val="37"/>
              </w:numPr>
              <w:tabs>
                <w:tab w:val="right" w:pos="851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09644E">
              <w:rPr>
                <w:rFonts w:ascii="Times New Roman" w:eastAsia="Times New Roman" w:hAnsi="Times New Roman"/>
                <w:bCs/>
              </w:rPr>
              <w:t>1.207.632 eFt bevételi és 691.155 eFt kiadási teljesítéssel tudomásul vette és elfogadta.</w:t>
            </w:r>
          </w:p>
          <w:p w14:paraId="4FEB7BCB" w14:textId="77777777" w:rsidR="005F3AFB" w:rsidRPr="0009644E" w:rsidRDefault="005F3AFB" w:rsidP="009F4DB6">
            <w:pPr>
              <w:tabs>
                <w:tab w:val="right" w:pos="6840"/>
              </w:tabs>
              <w:spacing w:after="0"/>
              <w:rPr>
                <w:rFonts w:ascii="Times New Roman" w:eastAsia="Times New Roman" w:hAnsi="Times New Roman"/>
              </w:rPr>
            </w:pPr>
            <w:r w:rsidRPr="0009644E">
              <w:rPr>
                <w:rFonts w:ascii="Times New Roman" w:eastAsia="Times New Roman" w:hAnsi="Times New Roman"/>
              </w:rPr>
              <w:t>Felelős: polgármester</w:t>
            </w:r>
          </w:p>
          <w:p w14:paraId="3BA86391" w14:textId="0A9BF3BD" w:rsidR="00E44E32" w:rsidRPr="009F4DB6" w:rsidRDefault="005F3AFB" w:rsidP="009F4DB6">
            <w:pPr>
              <w:tabs>
                <w:tab w:val="right" w:pos="6840"/>
              </w:tabs>
              <w:spacing w:after="0"/>
              <w:rPr>
                <w:rFonts w:ascii="Times New Roman" w:eastAsia="Times New Roman" w:hAnsi="Times New Roman"/>
              </w:rPr>
            </w:pPr>
            <w:r w:rsidRPr="0009644E">
              <w:rPr>
                <w:rFonts w:ascii="Times New Roman" w:eastAsia="Times New Roman" w:hAnsi="Times New Roman"/>
              </w:rPr>
              <w:t>Határidő: azonnal</w:t>
            </w:r>
          </w:p>
        </w:tc>
        <w:tc>
          <w:tcPr>
            <w:tcW w:w="1402" w:type="dxa"/>
          </w:tcPr>
          <w:p w14:paraId="46007FC0" w14:textId="3EDA7796" w:rsidR="00E44E32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E44E32" w:rsidRPr="00607694" w14:paraId="4A05CF72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747286D6" w14:textId="6E9E137F" w:rsidR="007A7107" w:rsidRPr="00B0063C" w:rsidRDefault="007A7107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68ABBC6C" w14:textId="77777777" w:rsidR="007A7107" w:rsidRPr="00B0063C" w:rsidRDefault="007A7107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2047B06" w14:textId="7B119ED2" w:rsidR="007A7107" w:rsidRPr="009F4DB6" w:rsidRDefault="007A7107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06C59CF" w14:textId="5134B8B0" w:rsidR="00E44E32" w:rsidRPr="009F4DB6" w:rsidRDefault="007A7107" w:rsidP="009F4D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9644E">
              <w:rPr>
                <w:rFonts w:ascii="Times New Roman" w:hAnsi="Times New Roman"/>
                <w:b/>
                <w:bCs/>
              </w:rPr>
              <w:t>Épületüzemeltetési feladatok ellátására szóló pályázat kiírása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FE54BE" w14:textId="77777777" w:rsidR="00E44E32" w:rsidRPr="00607694" w:rsidRDefault="00E44E32" w:rsidP="009F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06292127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6FF0BF6E" w14:textId="77777777" w:rsidR="009E6539" w:rsidRPr="0009644E" w:rsidRDefault="009E6539" w:rsidP="009F4DB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644E">
              <w:rPr>
                <w:rFonts w:ascii="Times New Roman" w:hAnsi="Times New Roman"/>
              </w:rPr>
              <w:t xml:space="preserve">Telki község Önkormányzat Képviselő-testülete úgy határoz, hogy </w:t>
            </w:r>
            <w:r w:rsidRPr="0009644E">
              <w:rPr>
                <w:rFonts w:ascii="Times New Roman" w:hAnsi="Times New Roman"/>
                <w:color w:val="000000" w:themeColor="text1"/>
              </w:rPr>
              <w:t>Telki Község Önkormányzatának tulajdonában lévő épületek üzemeltetési feladatainak ellátására határozott időre egy évre 2023. december 1.napjától 2024. november 30.napjáig terjedő időre vonatkozóan pályázatot ír ki a mellékelt műszaki leírásban részletezett tartalommal.</w:t>
            </w:r>
          </w:p>
          <w:p w14:paraId="74D8BB6B" w14:textId="440A2105" w:rsidR="009E6539" w:rsidRPr="0009644E" w:rsidRDefault="009E6539" w:rsidP="009F4DB6">
            <w:pPr>
              <w:spacing w:after="0"/>
              <w:jc w:val="both"/>
              <w:rPr>
                <w:rFonts w:ascii="Times New Roman" w:hAnsi="Times New Roman"/>
              </w:rPr>
            </w:pPr>
            <w:r w:rsidRPr="0009644E">
              <w:rPr>
                <w:rFonts w:ascii="Times New Roman" w:hAnsi="Times New Roman"/>
              </w:rPr>
              <w:t>Felkéri a Polgármesteri Hivatalt a pályáztatási eljárás lefolytatására.</w:t>
            </w:r>
          </w:p>
          <w:p w14:paraId="399AF5E7" w14:textId="77777777" w:rsidR="009E6539" w:rsidRPr="0009644E" w:rsidRDefault="009E6539" w:rsidP="009F4DB6">
            <w:pPr>
              <w:spacing w:after="0"/>
              <w:jc w:val="both"/>
              <w:rPr>
                <w:rFonts w:ascii="Times New Roman" w:hAnsi="Times New Roman"/>
              </w:rPr>
            </w:pPr>
            <w:r w:rsidRPr="0009644E">
              <w:rPr>
                <w:rFonts w:ascii="Times New Roman" w:hAnsi="Times New Roman"/>
              </w:rPr>
              <w:t>Felelős: polgármester</w:t>
            </w:r>
          </w:p>
          <w:p w14:paraId="56384BDD" w14:textId="36C6AF9A" w:rsidR="00E44E32" w:rsidRPr="009F4DB6" w:rsidRDefault="009E6539" w:rsidP="009F4DB6">
            <w:pPr>
              <w:spacing w:after="0"/>
              <w:jc w:val="both"/>
              <w:rPr>
                <w:rFonts w:ascii="Times New Roman" w:hAnsi="Times New Roman"/>
              </w:rPr>
            </w:pPr>
            <w:r w:rsidRPr="0009644E">
              <w:rPr>
                <w:rFonts w:ascii="Times New Roman" w:hAnsi="Times New Roman"/>
              </w:rPr>
              <w:t>Határidő: azonnal</w:t>
            </w:r>
          </w:p>
        </w:tc>
        <w:tc>
          <w:tcPr>
            <w:tcW w:w="1402" w:type="dxa"/>
          </w:tcPr>
          <w:p w14:paraId="48C34489" w14:textId="6CBE7C58" w:rsidR="00E44E32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83427C" w:rsidRPr="0077778F" w14:paraId="1159D527" w14:textId="77777777" w:rsidTr="009A414C">
        <w:trPr>
          <w:jc w:val="center"/>
        </w:trPr>
        <w:tc>
          <w:tcPr>
            <w:tcW w:w="7782" w:type="dxa"/>
            <w:gridSpan w:val="2"/>
            <w:tcBorders>
              <w:top w:val="single" w:sz="12" w:space="0" w:color="auto"/>
            </w:tcBorders>
          </w:tcPr>
          <w:p w14:paraId="49F3C8DD" w14:textId="2BEFBCA6" w:rsidR="0077778F" w:rsidRPr="0077778F" w:rsidRDefault="0077778F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286DA4D9" w14:textId="77777777" w:rsidR="0083427C" w:rsidRPr="0077778F" w:rsidRDefault="0083427C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607694" w14:paraId="2BCD4C71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509E43CD" w14:textId="77777777" w:rsidR="00FE45BD" w:rsidRPr="00B0063C" w:rsidRDefault="00FE45BD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29BED22" w14:textId="77777777" w:rsidR="00FE45BD" w:rsidRPr="00B0063C" w:rsidRDefault="00FE45BD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835E51B" w14:textId="2B42CEB2" w:rsidR="00FE45BD" w:rsidRPr="009F4DB6" w:rsidRDefault="00FE45BD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D65EC43" w14:textId="1509AC66" w:rsidR="009E6539" w:rsidRPr="009F4DB6" w:rsidRDefault="00FE45BD" w:rsidP="009F4DB6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393">
              <w:rPr>
                <w:b/>
                <w:bCs/>
                <w:color w:val="000000"/>
                <w:sz w:val="22"/>
                <w:szCs w:val="22"/>
              </w:rPr>
              <w:lastRenderedPageBreak/>
              <w:t>Önkormányzati ingatlanértékesítési pályázat lezárása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A2580DD" w14:textId="77777777" w:rsidR="009E6539" w:rsidRPr="00607694" w:rsidRDefault="009E6539" w:rsidP="009F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77778F" w14:paraId="0FFB823B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73E5B84E" w14:textId="77777777" w:rsidR="002B0B86" w:rsidRPr="00302393" w:rsidRDefault="002B0B86" w:rsidP="001114AC">
            <w:pPr>
              <w:spacing w:after="0"/>
              <w:jc w:val="both"/>
              <w:rPr>
                <w:rFonts w:ascii="Times New Roman" w:hAnsi="Times New Roman"/>
              </w:rPr>
            </w:pPr>
            <w:r w:rsidRPr="00302393">
              <w:rPr>
                <w:rFonts w:ascii="Times New Roman" w:hAnsi="Times New Roman"/>
                <w:color w:val="000000"/>
              </w:rPr>
              <w:t xml:space="preserve">1. Telki Község Önkormányzat Képviselő-testülete úgy határozott, hogy a </w:t>
            </w:r>
            <w:r w:rsidRPr="00302393">
              <w:rPr>
                <w:rFonts w:ascii="Times New Roman" w:hAnsi="Times New Roman"/>
              </w:rPr>
              <w:t>90/2023.(08.28.) önkormányzati határozata alapján a nemzeti vagyonról szóló 2011. évi CXCVI tv., valamint Telki Község Önkormányzata Képviselő-testületének az önkormányzat vagyonáról és a vagyontárgyak feletti tulajdonosi jogok gyakorlásáról szóló 11/2023 (V.23.) önkormányzati rendelete alapján meghirdetett pályázatot lezárja.</w:t>
            </w:r>
          </w:p>
          <w:p w14:paraId="4EDC72A9" w14:textId="77777777" w:rsidR="002B0B86" w:rsidRPr="00302393" w:rsidRDefault="002B0B86" w:rsidP="001114A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302393">
              <w:rPr>
                <w:rFonts w:ascii="Times New Roman" w:hAnsi="Times New Roman"/>
                <w:color w:val="000000"/>
              </w:rPr>
              <w:t>2. Az ingatlan értékesítési pályázati felhívásra egy érvényes pályázat érkezett a Telki, Tücsök utca 1266/7 hrsz.-ú ingatlan megvásárlására.</w:t>
            </w:r>
          </w:p>
          <w:p w14:paraId="7A278DA4" w14:textId="77777777" w:rsidR="002B0B86" w:rsidRPr="00302393" w:rsidRDefault="002B0B86" w:rsidP="001114A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302393">
              <w:rPr>
                <w:rFonts w:ascii="Times New Roman" w:hAnsi="Times New Roman"/>
                <w:color w:val="000000"/>
              </w:rPr>
              <w:t>Az érvényes pályázatot az  FST-Home Kft. ( 8000 Székesfehérvár, Budai út 68.) nyújtott be. A benyújtott pályázatban megjelölt vételi ajánlat összege bruttó 75.100.000.- Ft.</w:t>
            </w:r>
          </w:p>
          <w:p w14:paraId="5A71BB05" w14:textId="77777777" w:rsidR="002B0B86" w:rsidRPr="00302393" w:rsidRDefault="002B0B86" w:rsidP="001114A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302393">
              <w:rPr>
                <w:rFonts w:ascii="Times New Roman" w:hAnsi="Times New Roman"/>
                <w:color w:val="000000"/>
              </w:rPr>
              <w:t>3. A képviselő-testület úgy határozott, hogy a pályázatot eredményesnek nyilvánítja, a Telki 1266/7 hrsz-ú ingatlant az  FST-Home Kft. ( 8000 Székesfehérvár, Budai út 68.) részére értékesíti. Az ingatlan vételárát a benyújtott pályázat alapján 75.100.000.- Ft összegben határozza meg.</w:t>
            </w:r>
          </w:p>
          <w:p w14:paraId="776BB58E" w14:textId="41DEE0DF" w:rsidR="002B0B86" w:rsidRDefault="002B0B86" w:rsidP="001114A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302393">
              <w:rPr>
                <w:rFonts w:ascii="Times New Roman" w:hAnsi="Times New Roman"/>
                <w:color w:val="000000"/>
              </w:rPr>
              <w:t>A képviselő-testület felhatalmazza a polgármestert az adásvételi szerződés aláírására.</w:t>
            </w:r>
          </w:p>
          <w:p w14:paraId="7A210F3B" w14:textId="77777777" w:rsidR="002B0B86" w:rsidRPr="00302393" w:rsidRDefault="002B0B86" w:rsidP="001114A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302393">
              <w:rPr>
                <w:rFonts w:ascii="Times New Roman" w:hAnsi="Times New Roman"/>
                <w:color w:val="000000"/>
              </w:rPr>
              <w:t>Határidő: 90 nap</w:t>
            </w:r>
          </w:p>
          <w:p w14:paraId="0774C9BB" w14:textId="72D9E703" w:rsidR="009E6539" w:rsidRPr="009F4DB6" w:rsidRDefault="002B0B86" w:rsidP="001114A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302393">
              <w:rPr>
                <w:rFonts w:ascii="Times New Roman" w:hAnsi="Times New Roman"/>
                <w:color w:val="000000"/>
              </w:rPr>
              <w:t>Felelős: polgármester</w:t>
            </w:r>
          </w:p>
        </w:tc>
        <w:tc>
          <w:tcPr>
            <w:tcW w:w="1402" w:type="dxa"/>
          </w:tcPr>
          <w:p w14:paraId="266BC89A" w14:textId="5DB9DED1" w:rsidR="009E6539" w:rsidRPr="0077778F" w:rsidRDefault="001114AC" w:rsidP="00111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9E6539" w:rsidRPr="00607694" w14:paraId="553157BD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7DE28ECA" w14:textId="071052A8" w:rsidR="00FD40A7" w:rsidRPr="00B0063C" w:rsidRDefault="00FD40A7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778CDD61" w14:textId="77777777" w:rsidR="00FD40A7" w:rsidRPr="00B0063C" w:rsidRDefault="00FD40A7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B1180F8" w14:textId="4238E44A" w:rsidR="00FD40A7" w:rsidRPr="009F4DB6" w:rsidRDefault="00FD40A7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B5130F6" w14:textId="01ADE3FF" w:rsidR="009E6539" w:rsidRPr="009F4DB6" w:rsidRDefault="00FD40A7" w:rsidP="009F4D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02393">
              <w:rPr>
                <w:rFonts w:ascii="Times New Roman" w:hAnsi="Times New Roman"/>
                <w:b/>
                <w:bCs/>
              </w:rPr>
              <w:t>Az önkormányzat tulajdonában lévő forgalomképes ingatlanok értékesítésre történő kijelöléséről szóló határozat visszavonása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4D0469A" w14:textId="77777777" w:rsidR="009E6539" w:rsidRPr="00607694" w:rsidRDefault="009E6539" w:rsidP="009F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77778F" w14:paraId="471BED07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1B0FA90B" w14:textId="332E6E5B" w:rsidR="00E37BFF" w:rsidRPr="009F4DB6" w:rsidRDefault="00E37BFF" w:rsidP="009F4DB6">
            <w:pPr>
              <w:spacing w:after="0"/>
              <w:jc w:val="both"/>
              <w:rPr>
                <w:rFonts w:ascii="Times New Roman" w:hAnsi="Times New Roman"/>
              </w:rPr>
            </w:pPr>
            <w:r w:rsidRPr="00302393">
              <w:rPr>
                <w:rFonts w:ascii="Times New Roman" w:hAnsi="Times New Roman"/>
              </w:rPr>
              <w:t>Telki község Önkormányzat képviselő-testülete úgy határozott, hogy az önkormányzat tulajdonában lévő forgalomképes ingatlanok értékesítésre történő kijelöléséről szóló 90/2023.(08.28.) számú önkormányzati határozatát visszavonja.</w:t>
            </w:r>
          </w:p>
          <w:p w14:paraId="42D4C178" w14:textId="77777777" w:rsidR="00E37BFF" w:rsidRPr="00302393" w:rsidRDefault="00E37BFF" w:rsidP="009F4DB6">
            <w:pPr>
              <w:spacing w:after="0"/>
              <w:rPr>
                <w:rFonts w:ascii="Times New Roman" w:hAnsi="Times New Roman"/>
              </w:rPr>
            </w:pPr>
            <w:r w:rsidRPr="00302393">
              <w:rPr>
                <w:rFonts w:ascii="Times New Roman" w:hAnsi="Times New Roman"/>
              </w:rPr>
              <w:t>Határidő: azonnal</w:t>
            </w:r>
          </w:p>
          <w:p w14:paraId="7D47A667" w14:textId="4710F355" w:rsidR="009E6539" w:rsidRPr="009F4DB6" w:rsidRDefault="00E37BFF" w:rsidP="009F4DB6">
            <w:pPr>
              <w:spacing w:after="0"/>
              <w:rPr>
                <w:rFonts w:ascii="Times New Roman" w:hAnsi="Times New Roman"/>
              </w:rPr>
            </w:pPr>
            <w:r w:rsidRPr="00302393">
              <w:rPr>
                <w:rFonts w:ascii="Times New Roman" w:hAnsi="Times New Roman"/>
              </w:rPr>
              <w:t>Felelős: polgármester</w:t>
            </w:r>
          </w:p>
        </w:tc>
        <w:tc>
          <w:tcPr>
            <w:tcW w:w="1402" w:type="dxa"/>
          </w:tcPr>
          <w:p w14:paraId="40C7ABF0" w14:textId="3EA5EADE" w:rsidR="009E6539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9E6539" w:rsidRPr="00607694" w14:paraId="477BBD14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772EE311" w14:textId="77777777" w:rsidR="001A6FE9" w:rsidRDefault="001A6FE9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CC9F045" w14:textId="77777777" w:rsidR="001A6FE9" w:rsidRDefault="001A6FE9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72B56EA" w14:textId="68F8E6A6" w:rsidR="001A6FE9" w:rsidRDefault="001A6FE9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115/2023. (XI.27.) számú Önkormányzati határozata</w:t>
            </w:r>
          </w:p>
          <w:p w14:paraId="04B230CB" w14:textId="77777777" w:rsidR="001A6FE9" w:rsidRDefault="001A6FE9" w:rsidP="009F4D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Beszámoló a közterület-felügyelet működéséről 2022.október - 2023. október </w:t>
            </w:r>
          </w:p>
          <w:p w14:paraId="365A020F" w14:textId="416AC2E2" w:rsidR="009E6539" w:rsidRPr="009F4DB6" w:rsidRDefault="001A6FE9" w:rsidP="009F4D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időszakra vonatkozóan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60DB8EA" w14:textId="77777777" w:rsidR="009E6539" w:rsidRPr="00607694" w:rsidRDefault="009E6539" w:rsidP="009F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77778F" w14:paraId="7FC74876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1FAC5DE5" w14:textId="413A0AD2" w:rsidR="00A55DD6" w:rsidRPr="009F4DB6" w:rsidRDefault="00A55DD6" w:rsidP="009F4D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Telki község Önkormányzat Képviselő-testülete úgy határozott, hogy a Beszámoló a közterület-felügyelet működéséről 2022. október - 2023. október időszakra vonatkozóan elfogadja azzal, hogy további kiegészítést kér a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kutyás eljárásokról.</w:t>
            </w:r>
          </w:p>
          <w:p w14:paraId="329AD5B0" w14:textId="77777777" w:rsidR="00A55DD6" w:rsidRDefault="00A55DD6" w:rsidP="009F4D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Felelős: polgármester</w:t>
            </w:r>
          </w:p>
          <w:p w14:paraId="56B8938B" w14:textId="0E895F07" w:rsidR="009E6539" w:rsidRPr="0077778F" w:rsidRDefault="00A55DD6" w:rsidP="009F4D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02011D22" w14:textId="7E30128C" w:rsidR="009E6539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9E6539" w:rsidRPr="00607694" w14:paraId="0A7F3194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3913A9D0" w14:textId="77777777" w:rsidR="00627B96" w:rsidRDefault="00627B96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266660E" w14:textId="77777777" w:rsidR="00627B96" w:rsidRDefault="00627B96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EB12515" w14:textId="23E378A8" w:rsidR="00627B96" w:rsidRDefault="00627B96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116/2023. (XI.27.) számú Önkormányzati határozata</w:t>
            </w:r>
          </w:p>
          <w:p w14:paraId="27FF6DC4" w14:textId="538B8320" w:rsidR="009E6539" w:rsidRPr="0077778F" w:rsidRDefault="00627B96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Épületüzemeltetési feladatok ellátására szóló pályázat elbírálása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D22C8D4" w14:textId="77777777" w:rsidR="009E6539" w:rsidRPr="00607694" w:rsidRDefault="009E6539" w:rsidP="009F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77778F" w14:paraId="0F453D85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018D47AD" w14:textId="77777777" w:rsidR="004577F0" w:rsidRDefault="004577F0" w:rsidP="009F4DB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1. Telki község Önkormányzat Képviselő-testülete úgy határoz, hogy </w:t>
            </w:r>
            <w:r>
              <w:rPr>
                <w:rFonts w:ascii="Times New Roman" w:hAnsi="Times New Roman" w:cs="Times New Roman"/>
                <w:color w:val="000000" w:themeColor="text1"/>
              </w:rPr>
              <w:t>Telki Község Önkormányzatának tulajdonában lévő épületek üzemeltetési feladatainak ellátására - határozott időre egy évre 2023. december 1.napjától 2024.november 30.napjáig terjedő időre – meghirdetett pályázatot, melyre két Ajánlat érkezett eredményesnek nyilvánítja.</w:t>
            </w:r>
          </w:p>
          <w:p w14:paraId="24036AA7" w14:textId="77777777" w:rsidR="004577F0" w:rsidRDefault="004577F0" w:rsidP="009F4DB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1F41FE" w14:textId="77777777" w:rsidR="004577F0" w:rsidRDefault="004577F0" w:rsidP="009F4D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A beérkezett ajánlatok közül a pályázat nyertesének a </w:t>
            </w:r>
            <w:r>
              <w:rPr>
                <w:rFonts w:ascii="Times New Roman" w:hAnsi="Times New Roman" w:cs="Times New Roman"/>
              </w:rPr>
              <w:t xml:space="preserve">ZTZ Petrol Bt. ( 2089 Telki, Fő utca 41. )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hirdeti ki. </w:t>
            </w:r>
          </w:p>
          <w:p w14:paraId="738A968B" w14:textId="619D0B21" w:rsidR="004577F0" w:rsidRPr="009F4DB6" w:rsidRDefault="004577F0" w:rsidP="009F4D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Képviselő-testület második helyezettjének a </w:t>
            </w:r>
            <w:r>
              <w:rPr>
                <w:rFonts w:ascii="Times New Roman" w:hAnsi="Times New Roman" w:cs="Times New Roman"/>
              </w:rPr>
              <w:t>Norogáz Építési és Épületgépészeti Szolgáltató Kft. 2800 Tatabánya, Blaha Lujza u.50. 1/3. jelöli ki.</w:t>
            </w:r>
          </w:p>
          <w:p w14:paraId="6B6F51B1" w14:textId="3067755A" w:rsidR="004577F0" w:rsidRPr="009F4DB6" w:rsidRDefault="004577F0" w:rsidP="009F4DB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 képviselő-testület felhatalmazza a polgármestert a Vállalkozási szerződés aláírására.</w:t>
            </w:r>
          </w:p>
          <w:p w14:paraId="289DD3CF" w14:textId="77777777" w:rsidR="004577F0" w:rsidRDefault="004577F0" w:rsidP="009F4D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Felelős: polgármester</w:t>
            </w:r>
          </w:p>
          <w:p w14:paraId="649797A3" w14:textId="0D2DF378" w:rsidR="009E6539" w:rsidRPr="0077778F" w:rsidRDefault="004577F0" w:rsidP="009F4D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26A12640" w14:textId="5D214C6B" w:rsidR="009E6539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511846" w:rsidRPr="0077778F" w14:paraId="6017E40C" w14:textId="77777777" w:rsidTr="00467846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6C3D7808" w14:textId="77777777" w:rsidR="00511846" w:rsidRDefault="00511846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D32BE4D" w14:textId="77777777" w:rsidR="00511846" w:rsidRDefault="00511846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F84F68F" w14:textId="4311A11E" w:rsidR="00511846" w:rsidRDefault="00511846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117/2023. (XI.27.) számú Önkormányzati határozata</w:t>
            </w:r>
          </w:p>
          <w:p w14:paraId="7A9A4832" w14:textId="2717B8C4" w:rsidR="00511846" w:rsidRPr="009F4DB6" w:rsidRDefault="00511846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Háziorvosi körzet ellátásának kérdése</w:t>
            </w:r>
          </w:p>
        </w:tc>
        <w:tc>
          <w:tcPr>
            <w:tcW w:w="1417" w:type="dxa"/>
            <w:gridSpan w:val="2"/>
          </w:tcPr>
          <w:p w14:paraId="0BD0B0B6" w14:textId="77777777" w:rsidR="00511846" w:rsidRPr="0077778F" w:rsidRDefault="00511846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11846" w:rsidRPr="0077778F" w14:paraId="7E95A7B9" w14:textId="77777777" w:rsidTr="00467846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2D6CCCA3" w14:textId="3BAACFF3" w:rsidR="002B0C2E" w:rsidRDefault="002B0C2E" w:rsidP="009F4DB6">
            <w:pPr>
              <w:spacing w:after="0"/>
              <w:ind w:left="-4"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Telki község önkormányzat Képviselő-testülete úgy határozott, hogy az önálló orvosi tevékenységről szóló 2000. évi II. törvény végrehajtásáról szóló 313/2011. (XII.23.) Korm. rendelet 9. § (1) bekezdés a) pontja és a (2) bekezdésben foglaltak alapján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 Polgári Törvénykönyvről szóló 2013. évi V. törvény 6:179. § (1) bekezdésére hivatkozva a feladat-ellátási szerződés</w:t>
            </w:r>
            <w:r>
              <w:rPr>
                <w:rFonts w:ascii="Times New Roman" w:hAnsi="Times New Roman" w:cs="Times New Roman"/>
              </w:rPr>
              <w:t xml:space="preserve"> megszűnése okán a területi ellátási kötelezettséggel működő gyermek háziorvosi körzet feladatait Telki község Önkormányzat átveszi és tartós helyettesítéssel kívánja ellátni.</w:t>
            </w:r>
          </w:p>
          <w:p w14:paraId="2C29DB70" w14:textId="7BAC08A2" w:rsidR="002B0C2E" w:rsidRDefault="002B0C2E" w:rsidP="009F4DB6">
            <w:pPr>
              <w:spacing w:after="0"/>
              <w:ind w:left="-4"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tartós helyettesítésre ( heti 20 órában ) megbízási szerződést köt 2023. december 1-től határozatlan időre az alábbi egészségügyi szolgáltatókkal ( vállalkozásokkal ):</w:t>
            </w:r>
          </w:p>
          <w:p w14:paraId="5CD42DA1" w14:textId="77777777" w:rsidR="002B0C2E" w:rsidRDefault="002B0C2E" w:rsidP="009F4DB6">
            <w:pPr>
              <w:pStyle w:val="Listaszerbekezds"/>
              <w:numPr>
                <w:ilvl w:val="0"/>
                <w:numId w:val="38"/>
              </w:numPr>
              <w:spacing w:after="0" w:line="247" w:lineRule="auto"/>
              <w:ind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Hank Zsuzsanna  ( Hank Medical Bt. )</w:t>
            </w:r>
          </w:p>
          <w:p w14:paraId="116B988F" w14:textId="61012C79" w:rsidR="002B0C2E" w:rsidRPr="009F4DB6" w:rsidRDefault="002B0C2E" w:rsidP="009F4DB6">
            <w:pPr>
              <w:pStyle w:val="Listaszerbekezds"/>
              <w:numPr>
                <w:ilvl w:val="0"/>
                <w:numId w:val="38"/>
              </w:numPr>
              <w:spacing w:after="0" w:line="247" w:lineRule="auto"/>
              <w:ind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Csellár Zsuzsanna  (Csellár és társa Egészségügyi Szolgáltató Bt.)</w:t>
            </w:r>
          </w:p>
          <w:p w14:paraId="0D324FBA" w14:textId="3E6DDC20" w:rsidR="002B0C2E" w:rsidRDefault="002B0C2E" w:rsidP="009F4DB6">
            <w:pPr>
              <w:spacing w:after="0"/>
              <w:ind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Telki község Önkormányzata Bokor Jánosné asszisztenst egészségügyi jogviszony keretében foglalkoztatja.</w:t>
            </w:r>
          </w:p>
          <w:p w14:paraId="73B58665" w14:textId="13E335A5" w:rsidR="002B0C2E" w:rsidRDefault="002B0C2E" w:rsidP="009F4DB6">
            <w:pPr>
              <w:spacing w:after="0"/>
              <w:ind w:right="-1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képviselő-testület felkéri a polgármestert a Pest Vármegyei Kormányhivatal Népegészségügyi Osztályánál a működési engedély megkérésére. </w:t>
            </w:r>
          </w:p>
          <w:p w14:paraId="775824D6" w14:textId="03B4AD91" w:rsidR="002B0C2E" w:rsidRDefault="002B0C2E" w:rsidP="009F4DB6">
            <w:pPr>
              <w:spacing w:after="0"/>
              <w:ind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Felkéri a polgármestert a </w:t>
            </w:r>
            <w:r>
              <w:rPr>
                <w:rFonts w:ascii="Times New Roman" w:hAnsi="Times New Roman" w:cs="Times New Roman"/>
                <w:color w:val="202124"/>
              </w:rPr>
              <w:t>Nemzeti Egészségbiztosítási Alapkezelővel</w:t>
            </w:r>
            <w:r>
              <w:rPr>
                <w:rFonts w:ascii="Times New Roman" w:hAnsi="Times New Roman" w:cs="Times New Roman"/>
              </w:rPr>
              <w:t xml:space="preserve"> a finanszírozási szerződés megkötésének kezdeményezésére. </w:t>
            </w:r>
          </w:p>
          <w:p w14:paraId="4D68AC0A" w14:textId="26AB3ECF" w:rsidR="002B0C2E" w:rsidRDefault="002B0C2E" w:rsidP="009F4DB6">
            <w:pPr>
              <w:spacing w:after="0"/>
              <w:ind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Felkéri a polgármestert a helyettes orvos(ok) és az asszisztens(ek) megbízási szerződésének aláírására, benne a rendelési és készenléti idő meghatározásával. </w:t>
            </w:r>
          </w:p>
          <w:p w14:paraId="439CCC1B" w14:textId="77777777" w:rsidR="002B0C2E" w:rsidRDefault="002B0C2E" w:rsidP="009F4DB6">
            <w:pPr>
              <w:spacing w:after="0"/>
              <w:ind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Határidő: azonnal</w:t>
            </w:r>
          </w:p>
          <w:p w14:paraId="1D2A7FFB" w14:textId="1E52BF20" w:rsidR="00511846" w:rsidRPr="0077778F" w:rsidRDefault="002B0C2E" w:rsidP="009F4DB6">
            <w:pPr>
              <w:spacing w:after="0"/>
              <w:ind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17" w:type="dxa"/>
            <w:gridSpan w:val="2"/>
          </w:tcPr>
          <w:p w14:paraId="027C88B8" w14:textId="55EE14F6" w:rsidR="00511846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511846" w:rsidRPr="0077778F" w14:paraId="514D81A9" w14:textId="77777777" w:rsidTr="00467846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59FC61C4" w14:textId="77777777" w:rsidR="00DE164C" w:rsidRDefault="00DE164C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23F743E" w14:textId="77777777" w:rsidR="00DE164C" w:rsidRDefault="00DE164C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6696D23" w14:textId="792DE948" w:rsidR="00DE164C" w:rsidRDefault="00DE164C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118/2023. (XI.27.) számú Önkormányzati határozata</w:t>
            </w:r>
          </w:p>
          <w:p w14:paraId="12CCC75D" w14:textId="241486ED" w:rsidR="00511846" w:rsidRPr="009F4DB6" w:rsidRDefault="00DE164C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2024. évi belső ellenőrzési terv elfogadásáról</w:t>
            </w:r>
          </w:p>
        </w:tc>
        <w:tc>
          <w:tcPr>
            <w:tcW w:w="1417" w:type="dxa"/>
            <w:gridSpan w:val="2"/>
          </w:tcPr>
          <w:p w14:paraId="5508E532" w14:textId="77777777" w:rsidR="00511846" w:rsidRPr="0077778F" w:rsidRDefault="00511846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160B8" w:rsidRPr="009F4DB6" w14:paraId="56A39964" w14:textId="77777777" w:rsidTr="00467846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2203D836" w14:textId="1605E30E" w:rsidR="008160B8" w:rsidRPr="009F4DB6" w:rsidRDefault="008160B8" w:rsidP="009F4D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B6">
              <w:rPr>
                <w:rFonts w:ascii="Times New Roman" w:hAnsi="Times New Roman" w:cs="Times New Roman"/>
              </w:rPr>
              <w:t>Telki Község Önkormányzatának Képviselő-testülete úgy határozott, hogy a határozat mellékletét képező 2024. évi belső ellenőrzésre vonatkozó éves ellenőrzési tervet jóváhagyja</w:t>
            </w:r>
          </w:p>
          <w:p w14:paraId="088A4FE9" w14:textId="77777777" w:rsidR="008160B8" w:rsidRPr="009F4DB6" w:rsidRDefault="008160B8" w:rsidP="009F4DB6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F4DB6">
              <w:rPr>
                <w:rFonts w:ascii="Times New Roman" w:hAnsi="Times New Roman"/>
                <w:b/>
                <w:bCs/>
              </w:rPr>
              <w:t xml:space="preserve">Határidő: </w:t>
            </w:r>
            <w:r w:rsidRPr="009F4DB6">
              <w:rPr>
                <w:rFonts w:ascii="Times New Roman" w:hAnsi="Times New Roman"/>
              </w:rPr>
              <w:t>ellenőrzési terv szerint</w:t>
            </w:r>
          </w:p>
          <w:p w14:paraId="4DDCAE05" w14:textId="0740E329" w:rsidR="008160B8" w:rsidRPr="009F4DB6" w:rsidRDefault="008160B8" w:rsidP="009F4DB6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F4DB6">
              <w:rPr>
                <w:rFonts w:ascii="Times New Roman" w:hAnsi="Times New Roman"/>
                <w:b/>
                <w:bCs/>
              </w:rPr>
              <w:t xml:space="preserve">Felelős: </w:t>
            </w:r>
            <w:r w:rsidRPr="009F4DB6">
              <w:rPr>
                <w:rFonts w:ascii="Times New Roman" w:hAnsi="Times New Roman"/>
              </w:rPr>
              <w:t>Polgármester, Jegyző</w:t>
            </w:r>
          </w:p>
        </w:tc>
        <w:tc>
          <w:tcPr>
            <w:tcW w:w="1417" w:type="dxa"/>
            <w:gridSpan w:val="2"/>
          </w:tcPr>
          <w:p w14:paraId="260CDDBE" w14:textId="29A70745" w:rsidR="008160B8" w:rsidRPr="009F4DB6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8160B8" w:rsidRPr="0077778F" w14:paraId="3396ECD9" w14:textId="77777777" w:rsidTr="00467846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3899F894" w14:textId="54A77233" w:rsidR="00C70C6C" w:rsidRDefault="00C70C6C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05E20A68" w14:textId="77777777" w:rsidR="00C70C6C" w:rsidRDefault="00C70C6C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BAAA4B0" w14:textId="6EC1EF9E" w:rsidR="00C70C6C" w:rsidRPr="009F4DB6" w:rsidRDefault="00C70C6C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119/2023. (XI.27.) számú Önkormányzati határozata</w:t>
            </w:r>
          </w:p>
          <w:p w14:paraId="48950BCE" w14:textId="14F6A1BC" w:rsidR="008160B8" w:rsidRPr="009F4DB6" w:rsidRDefault="00C70C6C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Telki község Önkormányzat törzskönyvi nyilvántartás módosítása</w:t>
            </w:r>
          </w:p>
        </w:tc>
        <w:tc>
          <w:tcPr>
            <w:tcW w:w="1417" w:type="dxa"/>
            <w:gridSpan w:val="2"/>
          </w:tcPr>
          <w:p w14:paraId="18F2BF05" w14:textId="77777777" w:rsidR="008160B8" w:rsidRPr="0077778F" w:rsidRDefault="008160B8" w:rsidP="009F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160B8" w:rsidRPr="0077778F" w14:paraId="0B5F386A" w14:textId="77777777" w:rsidTr="00467846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032968D3" w14:textId="77777777" w:rsidR="005B243F" w:rsidRDefault="005B243F" w:rsidP="009F4D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Telki község Képviselő-testülete úgy határozott, hogy a Magyar Államkincstár Budapesti és Pest Vármegyei Igazgatóság által vezetett törzskönyvi nyilvántartásban Telki Község Önkormányzat tekintetében a </w:t>
            </w:r>
          </w:p>
          <w:p w14:paraId="66A71F99" w14:textId="77777777" w:rsidR="005B243F" w:rsidRDefault="005B243F" w:rsidP="009F4DB6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072111 Háziorvosi alapellátás</w:t>
            </w:r>
          </w:p>
          <w:p w14:paraId="34740C39" w14:textId="77777777" w:rsidR="005B243F" w:rsidRDefault="005B243F" w:rsidP="009F4DB6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072311 Fogorvosi alapellátás</w:t>
            </w:r>
          </w:p>
          <w:p w14:paraId="6305B6CE" w14:textId="77777777" w:rsidR="005B243F" w:rsidRDefault="005B243F" w:rsidP="009F4DB6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096025 Munkahelyi étkeztetés köznevelési intézményben </w:t>
            </w:r>
          </w:p>
          <w:p w14:paraId="39325103" w14:textId="5431E720" w:rsidR="005B243F" w:rsidRPr="009F4DB6" w:rsidRDefault="005B243F" w:rsidP="009F4DB6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102031 Idősek nappali ellátása </w:t>
            </w:r>
          </w:p>
          <w:p w14:paraId="625456E5" w14:textId="3035D0E1" w:rsidR="005B243F" w:rsidRPr="009F4DB6" w:rsidRDefault="005B243F" w:rsidP="009F4D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kormányzati funkciót felvegye.</w:t>
            </w:r>
          </w:p>
          <w:p w14:paraId="589676AB" w14:textId="77777777" w:rsidR="005B243F" w:rsidRDefault="005B243F" w:rsidP="009F4D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Felkéri a Jegyzőt a kormányzati funkció kiegészítésének a törzskönyvi nyilvántartáson történő átvezetés érdekében intézkedjen.</w:t>
            </w:r>
          </w:p>
          <w:p w14:paraId="5D048DA9" w14:textId="77777777" w:rsidR="005B243F" w:rsidRDefault="005B243F" w:rsidP="009F4D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Felelős:               </w:t>
            </w:r>
            <w:r>
              <w:rPr>
                <w:rFonts w:ascii="Times New Roman" w:hAnsi="Times New Roman" w:cs="Times New Roman"/>
              </w:rPr>
              <w:t xml:space="preserve">Jegyző                           </w:t>
            </w:r>
          </w:p>
          <w:p w14:paraId="37961747" w14:textId="52E36AE0" w:rsidR="008160B8" w:rsidRPr="0077778F" w:rsidRDefault="005B243F" w:rsidP="009F4D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Határidő:           </w:t>
            </w:r>
            <w:r>
              <w:rPr>
                <w:rFonts w:ascii="Times New Roman" w:hAnsi="Times New Roman" w:cs="Times New Roman"/>
              </w:rPr>
              <w:t>azonnal</w:t>
            </w:r>
          </w:p>
        </w:tc>
        <w:tc>
          <w:tcPr>
            <w:tcW w:w="1417" w:type="dxa"/>
            <w:gridSpan w:val="2"/>
          </w:tcPr>
          <w:p w14:paraId="1407D410" w14:textId="2AF773EF" w:rsidR="008160B8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83427C" w:rsidRPr="0077778F" w14:paraId="2B5CF52E" w14:textId="77777777" w:rsidTr="009A414C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6EFA8559" w14:textId="77777777" w:rsidR="00EE6974" w:rsidRDefault="00EE6974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B64D9" w14:textId="77777777" w:rsidR="00EE6974" w:rsidRDefault="00EE6974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9C3EC8" w14:textId="1BDA94CE" w:rsidR="00983D88" w:rsidRDefault="00983D88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D214A1C" w14:textId="77777777" w:rsidR="00983D88" w:rsidRDefault="00983D88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04A6094" w14:textId="046CA731" w:rsidR="00983D88" w:rsidRPr="009F4DB6" w:rsidRDefault="00983D88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120/2023. (XI.27.) számú Önkormányzati határozata</w:t>
            </w:r>
          </w:p>
          <w:p w14:paraId="72D5E911" w14:textId="69087632" w:rsidR="0000225F" w:rsidRPr="009F4DB6" w:rsidRDefault="00983D88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>
              <w:rPr>
                <w:rFonts w:ascii="Times New Roman" w:hAnsi="Times New Roman" w:cs="Times New Roman"/>
                <w:b/>
              </w:rPr>
              <w:t>Helyi Választási Bizottság tagjainak és póttagjainak megválasztása</w:t>
            </w:r>
          </w:p>
        </w:tc>
        <w:tc>
          <w:tcPr>
            <w:tcW w:w="1417" w:type="dxa"/>
            <w:gridSpan w:val="2"/>
          </w:tcPr>
          <w:p w14:paraId="135B29BD" w14:textId="591035DC" w:rsidR="006844E8" w:rsidRPr="0077778F" w:rsidRDefault="006844E8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83D88" w:rsidRPr="009F4DB6" w14:paraId="3F7DC649" w14:textId="77777777" w:rsidTr="009A414C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65E5229C" w14:textId="77777777" w:rsidR="003B7721" w:rsidRPr="009F4DB6" w:rsidRDefault="003B7721" w:rsidP="00DC77EA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DB6">
              <w:rPr>
                <w:rFonts w:ascii="Times New Roman" w:hAnsi="Times New Roman"/>
              </w:rPr>
              <w:t>Telki község Önkormányzat képviselő-testülete a választási eljárásról szóló 2013.évi XXXVI. törvény 23.§-a alapján a Telki Helyi Választási Bizottság tagjait az alábbiak szerint választja meg:</w:t>
            </w:r>
          </w:p>
          <w:p w14:paraId="226D9809" w14:textId="77777777" w:rsidR="003B7721" w:rsidRPr="009F4DB6" w:rsidRDefault="003B7721" w:rsidP="00DC77EA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9F4DB6">
              <w:rPr>
                <w:rFonts w:ascii="Times New Roman" w:hAnsi="Times New Roman"/>
              </w:rPr>
              <w:t>Tag:</w:t>
            </w:r>
          </w:p>
          <w:p w14:paraId="616E512F" w14:textId="77777777" w:rsidR="003B7721" w:rsidRPr="009F4DB6" w:rsidRDefault="003B7721" w:rsidP="00DC77EA">
            <w:pPr>
              <w:pStyle w:val="Szvegtrzs"/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9F4DB6">
              <w:rPr>
                <w:rFonts w:ascii="Times New Roman" w:hAnsi="Times New Roman"/>
              </w:rPr>
              <w:t>Ébel Udvari Gabriella</w:t>
            </w:r>
          </w:p>
          <w:p w14:paraId="602D4F97" w14:textId="77777777" w:rsidR="003B7721" w:rsidRPr="009F4DB6" w:rsidRDefault="003B7721" w:rsidP="00DC77EA">
            <w:pPr>
              <w:pStyle w:val="Szvegtrzs"/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9F4DB6">
              <w:rPr>
                <w:rFonts w:ascii="Times New Roman" w:hAnsi="Times New Roman"/>
              </w:rPr>
              <w:t>dr. Vácziné Orbán Katalin</w:t>
            </w:r>
          </w:p>
          <w:p w14:paraId="455333B0" w14:textId="77777777" w:rsidR="003B7721" w:rsidRPr="009F4DB6" w:rsidRDefault="003B7721" w:rsidP="00DC77EA">
            <w:pPr>
              <w:pStyle w:val="Szvegtrzs"/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9F4DB6">
              <w:rPr>
                <w:rFonts w:ascii="Times New Roman" w:hAnsi="Times New Roman"/>
              </w:rPr>
              <w:t>Boldizsár Zsófia Ildikó</w:t>
            </w:r>
          </w:p>
          <w:p w14:paraId="23F2CCFE" w14:textId="77777777" w:rsidR="003B7721" w:rsidRPr="009F4DB6" w:rsidRDefault="003B7721" w:rsidP="00DC77EA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9F4DB6">
              <w:rPr>
                <w:rFonts w:ascii="Times New Roman" w:hAnsi="Times New Roman"/>
              </w:rPr>
              <w:t>Póttag:</w:t>
            </w:r>
          </w:p>
          <w:p w14:paraId="34AEEEE3" w14:textId="77777777" w:rsidR="003B7721" w:rsidRPr="009F4DB6" w:rsidRDefault="003B7721" w:rsidP="00DC77EA">
            <w:pPr>
              <w:pStyle w:val="Szvegtrzs"/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9F4DB6">
              <w:rPr>
                <w:rFonts w:ascii="Times New Roman" w:hAnsi="Times New Roman"/>
              </w:rPr>
              <w:t>Beczné Falvai Ágnes</w:t>
            </w:r>
          </w:p>
          <w:p w14:paraId="0222888B" w14:textId="473CE19C" w:rsidR="003B7721" w:rsidRPr="009F4DB6" w:rsidRDefault="003B7721" w:rsidP="00DC77EA">
            <w:pPr>
              <w:pStyle w:val="Szvegtrzs"/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9F4DB6">
              <w:rPr>
                <w:rFonts w:ascii="Times New Roman" w:hAnsi="Times New Roman"/>
              </w:rPr>
              <w:t>Tóthné Komp Éva</w:t>
            </w:r>
          </w:p>
          <w:p w14:paraId="004EC603" w14:textId="77777777" w:rsidR="0080795D" w:rsidRPr="009F4DB6" w:rsidRDefault="0080795D" w:rsidP="00DC77E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F4DB6">
              <w:rPr>
                <w:rFonts w:ascii="Times New Roman" w:hAnsi="Times New Roman"/>
                <w:b/>
                <w:bCs/>
              </w:rPr>
              <w:t xml:space="preserve">Határidő: </w:t>
            </w:r>
            <w:r w:rsidRPr="009F4DB6">
              <w:rPr>
                <w:rFonts w:ascii="Times New Roman" w:hAnsi="Times New Roman"/>
              </w:rPr>
              <w:t>azonnal</w:t>
            </w:r>
          </w:p>
          <w:p w14:paraId="2EBD9704" w14:textId="29EC0281" w:rsidR="00983D88" w:rsidRPr="009F4DB6" w:rsidRDefault="0080795D" w:rsidP="00DC77E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F4DB6">
              <w:rPr>
                <w:rFonts w:ascii="Times New Roman" w:hAnsi="Times New Roman"/>
                <w:b/>
                <w:bCs/>
              </w:rPr>
              <w:t xml:space="preserve">Felelős: </w:t>
            </w:r>
            <w:r w:rsidRPr="009F4DB6">
              <w:rPr>
                <w:rFonts w:ascii="Times New Roman" w:hAnsi="Times New Roman"/>
              </w:rPr>
              <w:t>polgármester, Helyi Választási Iroda vezetője</w:t>
            </w:r>
          </w:p>
        </w:tc>
        <w:tc>
          <w:tcPr>
            <w:tcW w:w="1417" w:type="dxa"/>
            <w:gridSpan w:val="2"/>
          </w:tcPr>
          <w:p w14:paraId="3A573AF6" w14:textId="070E2870" w:rsidR="00983D88" w:rsidRPr="009F4DB6" w:rsidRDefault="001114AC" w:rsidP="00DC7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983D88" w:rsidRPr="0077778F" w14:paraId="3403F5B9" w14:textId="77777777" w:rsidTr="009A414C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3DD0F9C4" w14:textId="21251967" w:rsidR="005C5B6B" w:rsidRDefault="005C5B6B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150AB863" w14:textId="77777777" w:rsidR="005C5B6B" w:rsidRDefault="005C5B6B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0DF676C" w14:textId="2CF690C4" w:rsidR="005C5B6B" w:rsidRPr="009F4DB6" w:rsidRDefault="005C5B6B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121/2023. (XI.27.)  számú Önkormányzati határozata</w:t>
            </w:r>
          </w:p>
          <w:p w14:paraId="2AE259BB" w14:textId="2E34D90F" w:rsidR="00983D88" w:rsidRDefault="005C5B6B" w:rsidP="009F4D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polgármester munkájának értékelése</w:t>
            </w:r>
          </w:p>
        </w:tc>
        <w:tc>
          <w:tcPr>
            <w:tcW w:w="1417" w:type="dxa"/>
            <w:gridSpan w:val="2"/>
          </w:tcPr>
          <w:p w14:paraId="48991694" w14:textId="77777777" w:rsidR="00983D88" w:rsidRPr="0077778F" w:rsidRDefault="00983D88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83D88" w:rsidRPr="0077778F" w14:paraId="2EDD9156" w14:textId="77777777" w:rsidTr="009A414C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029876B8" w14:textId="70E653CC" w:rsidR="00BC023F" w:rsidRDefault="00BC023F" w:rsidP="009F4DB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képviselő-testület úgy határoz, hogy Deltai Károly polgármestert 1 havi bruttó illetményének megfelelő összegű jutalomban részesítse.</w:t>
            </w:r>
          </w:p>
          <w:p w14:paraId="2E0F28F7" w14:textId="77777777" w:rsidR="00BC023F" w:rsidRDefault="00BC023F" w:rsidP="009F4D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Határidő: 2023. december 31.</w:t>
            </w:r>
          </w:p>
          <w:p w14:paraId="263104A5" w14:textId="2C24E7A6" w:rsidR="00983D88" w:rsidRPr="009F4DB6" w:rsidRDefault="00BC023F" w:rsidP="009F4D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Felelős: Jegyző, Pénzügyi Csoport</w:t>
            </w:r>
          </w:p>
        </w:tc>
        <w:tc>
          <w:tcPr>
            <w:tcW w:w="1417" w:type="dxa"/>
            <w:gridSpan w:val="2"/>
          </w:tcPr>
          <w:p w14:paraId="418BE504" w14:textId="32B02653" w:rsidR="00983D88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995B9CC" w14:textId="77777777" w:rsidR="00271C05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573FC555" w14:textId="77777777" w:rsidR="00A31FBE" w:rsidRDefault="00A31FBE" w:rsidP="00A31F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Szociális Bizottság átruházott hatáskörben hozott határozatai:</w:t>
      </w:r>
    </w:p>
    <w:p w14:paraId="44823548" w14:textId="5CCF235B" w:rsidR="00A31FBE" w:rsidRDefault="00A31FBE" w:rsidP="00A31F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2023.évben …… db ……...-.Ft összegű rendkivüli segély kifizetésről történő döntés</w:t>
      </w:r>
    </w:p>
    <w:p w14:paraId="5242D81B" w14:textId="77777777" w:rsidR="00A31FBE" w:rsidRDefault="00A31FBE" w:rsidP="00A31F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Rendszeres segélyek ( lakhatási és ápolási célból kerültek megállapításra)</w:t>
      </w:r>
    </w:p>
    <w:p w14:paraId="12A5056D" w14:textId="77777777" w:rsidR="00A31FBE" w:rsidRPr="00607694" w:rsidRDefault="00A31FBE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1DF0A2F5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D186ED5" w14:textId="48EFC0C9" w:rsidR="00316EBC" w:rsidRPr="00607694" w:rsidRDefault="00E2699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607694" w:rsidRPr="00607694">
        <w:rPr>
          <w:rFonts w:ascii="Times New Roman" w:hAnsi="Times New Roman" w:cs="Times New Roman"/>
          <w:sz w:val="20"/>
          <w:szCs w:val="20"/>
        </w:rPr>
        <w:t>3</w:t>
      </w:r>
      <w:r w:rsidR="006C08F6" w:rsidRPr="00607694">
        <w:rPr>
          <w:rFonts w:ascii="Times New Roman" w:hAnsi="Times New Roman" w:cs="Times New Roman"/>
          <w:sz w:val="20"/>
          <w:szCs w:val="20"/>
        </w:rPr>
        <w:t>.</w:t>
      </w:r>
      <w:r w:rsidR="00D239B1">
        <w:rPr>
          <w:rFonts w:ascii="Times New Roman" w:hAnsi="Times New Roman" w:cs="Times New Roman"/>
          <w:sz w:val="20"/>
          <w:szCs w:val="20"/>
        </w:rPr>
        <w:t xml:space="preserve"> </w:t>
      </w:r>
      <w:r w:rsidR="00F3433D">
        <w:rPr>
          <w:rFonts w:ascii="Times New Roman" w:hAnsi="Times New Roman" w:cs="Times New Roman"/>
          <w:sz w:val="20"/>
          <w:szCs w:val="20"/>
        </w:rPr>
        <w:t>december 8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4212DF2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 xml:space="preserve">  dr. Lack Mónika</w:t>
      </w:r>
    </w:p>
    <w:p w14:paraId="4F3011B9" w14:textId="6907BB00" w:rsidR="00A46A1D" w:rsidRPr="003E3DE9" w:rsidRDefault="00316EBC" w:rsidP="003E3D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sectPr w:rsidR="00A46A1D" w:rsidRPr="003E3DE9" w:rsidSect="00BE27E3">
      <w:footerReference w:type="default" r:id="rId8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E731" w14:textId="77777777" w:rsidR="00500772" w:rsidRDefault="00500772" w:rsidP="008907D6">
      <w:pPr>
        <w:spacing w:after="0" w:line="240" w:lineRule="auto"/>
      </w:pPr>
      <w:r>
        <w:separator/>
      </w:r>
    </w:p>
  </w:endnote>
  <w:endnote w:type="continuationSeparator" w:id="0">
    <w:p w14:paraId="5502EC5A" w14:textId="77777777" w:rsidR="00500772" w:rsidRDefault="00500772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4AFC" w14:textId="77777777" w:rsidR="00500772" w:rsidRDefault="00500772" w:rsidP="008907D6">
      <w:pPr>
        <w:spacing w:after="0" w:line="240" w:lineRule="auto"/>
      </w:pPr>
      <w:r>
        <w:separator/>
      </w:r>
    </w:p>
  </w:footnote>
  <w:footnote w:type="continuationSeparator" w:id="0">
    <w:p w14:paraId="1EB57ACE" w14:textId="77777777" w:rsidR="00500772" w:rsidRDefault="00500772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B0025"/>
    <w:multiLevelType w:val="hybridMultilevel"/>
    <w:tmpl w:val="46E0782C"/>
    <w:lvl w:ilvl="0" w:tplc="7CE01F8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003B1"/>
    <w:multiLevelType w:val="hybridMultilevel"/>
    <w:tmpl w:val="50AC6F4A"/>
    <w:lvl w:ilvl="0" w:tplc="7AB84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33"/>
  </w:num>
  <w:num w:numId="3" w16cid:durableId="1899899141">
    <w:abstractNumId w:val="14"/>
  </w:num>
  <w:num w:numId="4" w16cid:durableId="1161234670">
    <w:abstractNumId w:val="9"/>
  </w:num>
  <w:num w:numId="5" w16cid:durableId="9066966">
    <w:abstractNumId w:val="16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1"/>
  </w:num>
  <w:num w:numId="8" w16cid:durableId="1040544651">
    <w:abstractNumId w:val="19"/>
  </w:num>
  <w:num w:numId="9" w16cid:durableId="818693993">
    <w:abstractNumId w:val="18"/>
  </w:num>
  <w:num w:numId="10" w16cid:durableId="1320305561">
    <w:abstractNumId w:val="25"/>
  </w:num>
  <w:num w:numId="11" w16cid:durableId="1565796718">
    <w:abstractNumId w:val="26"/>
  </w:num>
  <w:num w:numId="12" w16cid:durableId="1711806982">
    <w:abstractNumId w:val="20"/>
  </w:num>
  <w:num w:numId="13" w16cid:durableId="188182513">
    <w:abstractNumId w:val="1"/>
  </w:num>
  <w:num w:numId="14" w16cid:durableId="192234847">
    <w:abstractNumId w:val="35"/>
  </w:num>
  <w:num w:numId="15" w16cid:durableId="1508129040">
    <w:abstractNumId w:val="13"/>
  </w:num>
  <w:num w:numId="16" w16cid:durableId="717974894">
    <w:abstractNumId w:val="11"/>
  </w:num>
  <w:num w:numId="17" w16cid:durableId="936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7"/>
  </w:num>
  <w:num w:numId="22" w16cid:durableId="600646179">
    <w:abstractNumId w:val="27"/>
  </w:num>
  <w:num w:numId="23" w16cid:durableId="874851349">
    <w:abstractNumId w:val="5"/>
  </w:num>
  <w:num w:numId="24" w16cid:durableId="264269986">
    <w:abstractNumId w:val="30"/>
  </w:num>
  <w:num w:numId="25" w16cid:durableId="1993172412">
    <w:abstractNumId w:val="0"/>
  </w:num>
  <w:num w:numId="26" w16cid:durableId="2123069086">
    <w:abstractNumId w:val="29"/>
  </w:num>
  <w:num w:numId="27" w16cid:durableId="135413888">
    <w:abstractNumId w:val="15"/>
  </w:num>
  <w:num w:numId="28" w16cid:durableId="1483693917">
    <w:abstractNumId w:val="36"/>
  </w:num>
  <w:num w:numId="29" w16cid:durableId="4957246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31"/>
  </w:num>
  <w:num w:numId="31" w16cid:durableId="213663580">
    <w:abstractNumId w:val="23"/>
  </w:num>
  <w:num w:numId="32" w16cid:durableId="1889493262">
    <w:abstractNumId w:val="4"/>
  </w:num>
  <w:num w:numId="33" w16cid:durableId="54521798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2"/>
  </w:num>
  <w:num w:numId="35" w16cid:durableId="2010595836">
    <w:abstractNumId w:val="6"/>
  </w:num>
  <w:num w:numId="36" w16cid:durableId="47796036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2718155">
    <w:abstractNumId w:val="24"/>
  </w:num>
  <w:num w:numId="38" w16cid:durableId="754403347">
    <w:abstractNumId w:val="17"/>
  </w:num>
  <w:num w:numId="39" w16cid:durableId="16795005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315BD"/>
    <w:rsid w:val="00042DAC"/>
    <w:rsid w:val="00044BF9"/>
    <w:rsid w:val="00071FE3"/>
    <w:rsid w:val="00073485"/>
    <w:rsid w:val="000912B6"/>
    <w:rsid w:val="000920E3"/>
    <w:rsid w:val="000A6154"/>
    <w:rsid w:val="000B4AB2"/>
    <w:rsid w:val="000C0E5A"/>
    <w:rsid w:val="000C476B"/>
    <w:rsid w:val="000D5823"/>
    <w:rsid w:val="000D7822"/>
    <w:rsid w:val="000E5CF7"/>
    <w:rsid w:val="000E778E"/>
    <w:rsid w:val="001013CA"/>
    <w:rsid w:val="001041CE"/>
    <w:rsid w:val="001114AC"/>
    <w:rsid w:val="00136FCE"/>
    <w:rsid w:val="0014122B"/>
    <w:rsid w:val="00147EF5"/>
    <w:rsid w:val="00154342"/>
    <w:rsid w:val="00162BAF"/>
    <w:rsid w:val="001675D7"/>
    <w:rsid w:val="0017729C"/>
    <w:rsid w:val="00181276"/>
    <w:rsid w:val="00186F22"/>
    <w:rsid w:val="001925FB"/>
    <w:rsid w:val="001A6FE9"/>
    <w:rsid w:val="001D117C"/>
    <w:rsid w:val="001D2623"/>
    <w:rsid w:val="001D5F17"/>
    <w:rsid w:val="001F1FB7"/>
    <w:rsid w:val="0020635D"/>
    <w:rsid w:val="00211B20"/>
    <w:rsid w:val="00271C05"/>
    <w:rsid w:val="00275D43"/>
    <w:rsid w:val="00284242"/>
    <w:rsid w:val="002844A5"/>
    <w:rsid w:val="002B0B86"/>
    <w:rsid w:val="002B0C2E"/>
    <w:rsid w:val="002B5989"/>
    <w:rsid w:val="002C2F35"/>
    <w:rsid w:val="002C754A"/>
    <w:rsid w:val="002D25A1"/>
    <w:rsid w:val="002D2A3C"/>
    <w:rsid w:val="002D45FF"/>
    <w:rsid w:val="00312DFB"/>
    <w:rsid w:val="00312E1D"/>
    <w:rsid w:val="00314AC8"/>
    <w:rsid w:val="00316EBC"/>
    <w:rsid w:val="00344B76"/>
    <w:rsid w:val="00350BDE"/>
    <w:rsid w:val="00353EE2"/>
    <w:rsid w:val="00355F87"/>
    <w:rsid w:val="00361F15"/>
    <w:rsid w:val="0037066F"/>
    <w:rsid w:val="00372957"/>
    <w:rsid w:val="00375102"/>
    <w:rsid w:val="00377975"/>
    <w:rsid w:val="00383873"/>
    <w:rsid w:val="00393623"/>
    <w:rsid w:val="00395D3E"/>
    <w:rsid w:val="00397DFB"/>
    <w:rsid w:val="003A4DC2"/>
    <w:rsid w:val="003B7721"/>
    <w:rsid w:val="003C27EF"/>
    <w:rsid w:val="003D1676"/>
    <w:rsid w:val="003D4EEF"/>
    <w:rsid w:val="003D5BA4"/>
    <w:rsid w:val="003E3DE9"/>
    <w:rsid w:val="003F0F39"/>
    <w:rsid w:val="003F1749"/>
    <w:rsid w:val="004014F0"/>
    <w:rsid w:val="0040386C"/>
    <w:rsid w:val="00412CE1"/>
    <w:rsid w:val="00452306"/>
    <w:rsid w:val="00454905"/>
    <w:rsid w:val="00456B6C"/>
    <w:rsid w:val="004577F0"/>
    <w:rsid w:val="00466930"/>
    <w:rsid w:val="00466A2B"/>
    <w:rsid w:val="00470161"/>
    <w:rsid w:val="00470E1F"/>
    <w:rsid w:val="0048478C"/>
    <w:rsid w:val="004B284C"/>
    <w:rsid w:val="004C6CF1"/>
    <w:rsid w:val="004C751E"/>
    <w:rsid w:val="004E4957"/>
    <w:rsid w:val="004E5CCE"/>
    <w:rsid w:val="00500772"/>
    <w:rsid w:val="00505F08"/>
    <w:rsid w:val="00511846"/>
    <w:rsid w:val="005238D8"/>
    <w:rsid w:val="005240ED"/>
    <w:rsid w:val="005726B1"/>
    <w:rsid w:val="00576496"/>
    <w:rsid w:val="0058081E"/>
    <w:rsid w:val="00584D7C"/>
    <w:rsid w:val="005901C0"/>
    <w:rsid w:val="00595342"/>
    <w:rsid w:val="005B243F"/>
    <w:rsid w:val="005C044B"/>
    <w:rsid w:val="005C3A94"/>
    <w:rsid w:val="005C497B"/>
    <w:rsid w:val="005C5B6B"/>
    <w:rsid w:val="005E17DD"/>
    <w:rsid w:val="005E2045"/>
    <w:rsid w:val="005E35BA"/>
    <w:rsid w:val="005F3AFB"/>
    <w:rsid w:val="00607694"/>
    <w:rsid w:val="00610D5A"/>
    <w:rsid w:val="006174FE"/>
    <w:rsid w:val="00626D15"/>
    <w:rsid w:val="00627B96"/>
    <w:rsid w:val="0063250E"/>
    <w:rsid w:val="00634304"/>
    <w:rsid w:val="00643041"/>
    <w:rsid w:val="00652594"/>
    <w:rsid w:val="006836CE"/>
    <w:rsid w:val="006844E8"/>
    <w:rsid w:val="00687381"/>
    <w:rsid w:val="0069701C"/>
    <w:rsid w:val="0069714A"/>
    <w:rsid w:val="00697BE6"/>
    <w:rsid w:val="006B1292"/>
    <w:rsid w:val="006C08F6"/>
    <w:rsid w:val="006D2F5C"/>
    <w:rsid w:val="006E34F0"/>
    <w:rsid w:val="006F090E"/>
    <w:rsid w:val="00704DA6"/>
    <w:rsid w:val="00705043"/>
    <w:rsid w:val="00713461"/>
    <w:rsid w:val="00713755"/>
    <w:rsid w:val="00730F85"/>
    <w:rsid w:val="00746C9D"/>
    <w:rsid w:val="007470D8"/>
    <w:rsid w:val="00750291"/>
    <w:rsid w:val="00762250"/>
    <w:rsid w:val="0076645F"/>
    <w:rsid w:val="00775F49"/>
    <w:rsid w:val="007767F0"/>
    <w:rsid w:val="0077778F"/>
    <w:rsid w:val="0078436F"/>
    <w:rsid w:val="00791D6D"/>
    <w:rsid w:val="00791E0A"/>
    <w:rsid w:val="00793984"/>
    <w:rsid w:val="007A35F7"/>
    <w:rsid w:val="007A683B"/>
    <w:rsid w:val="007A7107"/>
    <w:rsid w:val="007B408B"/>
    <w:rsid w:val="007C788C"/>
    <w:rsid w:val="007F75FE"/>
    <w:rsid w:val="0080153D"/>
    <w:rsid w:val="0080795D"/>
    <w:rsid w:val="008125BB"/>
    <w:rsid w:val="0081361A"/>
    <w:rsid w:val="008160B8"/>
    <w:rsid w:val="0082557D"/>
    <w:rsid w:val="00832184"/>
    <w:rsid w:val="0083427C"/>
    <w:rsid w:val="00846C2A"/>
    <w:rsid w:val="008537DF"/>
    <w:rsid w:val="008550E7"/>
    <w:rsid w:val="00863E38"/>
    <w:rsid w:val="008726D9"/>
    <w:rsid w:val="008748CE"/>
    <w:rsid w:val="008907D6"/>
    <w:rsid w:val="00891C93"/>
    <w:rsid w:val="00897262"/>
    <w:rsid w:val="008A380F"/>
    <w:rsid w:val="008A485F"/>
    <w:rsid w:val="008B0B8F"/>
    <w:rsid w:val="008B2453"/>
    <w:rsid w:val="008B6D29"/>
    <w:rsid w:val="008D52D9"/>
    <w:rsid w:val="008E38B9"/>
    <w:rsid w:val="008E40D5"/>
    <w:rsid w:val="008F4A83"/>
    <w:rsid w:val="008F5A88"/>
    <w:rsid w:val="00911F2D"/>
    <w:rsid w:val="00913717"/>
    <w:rsid w:val="00917BC0"/>
    <w:rsid w:val="009221DA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18C0"/>
    <w:rsid w:val="00983D88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100F"/>
    <w:rsid w:val="009E35DD"/>
    <w:rsid w:val="009E6539"/>
    <w:rsid w:val="009F1DC9"/>
    <w:rsid w:val="009F4DB6"/>
    <w:rsid w:val="009F718A"/>
    <w:rsid w:val="00A26ECB"/>
    <w:rsid w:val="00A312A7"/>
    <w:rsid w:val="00A31FBE"/>
    <w:rsid w:val="00A34B44"/>
    <w:rsid w:val="00A406B8"/>
    <w:rsid w:val="00A4634B"/>
    <w:rsid w:val="00A46A1D"/>
    <w:rsid w:val="00A46DC3"/>
    <w:rsid w:val="00A47397"/>
    <w:rsid w:val="00A55DBE"/>
    <w:rsid w:val="00A55DD6"/>
    <w:rsid w:val="00A55F39"/>
    <w:rsid w:val="00A570E9"/>
    <w:rsid w:val="00A618A4"/>
    <w:rsid w:val="00A6198C"/>
    <w:rsid w:val="00A65CB5"/>
    <w:rsid w:val="00A71624"/>
    <w:rsid w:val="00A72BE8"/>
    <w:rsid w:val="00A74AB5"/>
    <w:rsid w:val="00A80CA9"/>
    <w:rsid w:val="00A902FD"/>
    <w:rsid w:val="00A93DDB"/>
    <w:rsid w:val="00AA0B6A"/>
    <w:rsid w:val="00AA422D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16187"/>
    <w:rsid w:val="00B3600F"/>
    <w:rsid w:val="00B45C06"/>
    <w:rsid w:val="00B526C4"/>
    <w:rsid w:val="00B72663"/>
    <w:rsid w:val="00B7355E"/>
    <w:rsid w:val="00BA0691"/>
    <w:rsid w:val="00BA53D6"/>
    <w:rsid w:val="00BB1643"/>
    <w:rsid w:val="00BC023F"/>
    <w:rsid w:val="00BC6AA1"/>
    <w:rsid w:val="00BE27E3"/>
    <w:rsid w:val="00BE352A"/>
    <w:rsid w:val="00BE702B"/>
    <w:rsid w:val="00BF48B3"/>
    <w:rsid w:val="00BF7687"/>
    <w:rsid w:val="00C00244"/>
    <w:rsid w:val="00C062C5"/>
    <w:rsid w:val="00C069C7"/>
    <w:rsid w:val="00C3436F"/>
    <w:rsid w:val="00C34409"/>
    <w:rsid w:val="00C37CCC"/>
    <w:rsid w:val="00C44A47"/>
    <w:rsid w:val="00C70C6C"/>
    <w:rsid w:val="00C73582"/>
    <w:rsid w:val="00C818CB"/>
    <w:rsid w:val="00C84B88"/>
    <w:rsid w:val="00CA1743"/>
    <w:rsid w:val="00CA7D0B"/>
    <w:rsid w:val="00CC73E6"/>
    <w:rsid w:val="00CD546C"/>
    <w:rsid w:val="00CE042E"/>
    <w:rsid w:val="00CE3889"/>
    <w:rsid w:val="00CE6F71"/>
    <w:rsid w:val="00D02DF4"/>
    <w:rsid w:val="00D05EF5"/>
    <w:rsid w:val="00D11DA4"/>
    <w:rsid w:val="00D239B1"/>
    <w:rsid w:val="00D453FE"/>
    <w:rsid w:val="00D513B5"/>
    <w:rsid w:val="00D62088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C77EA"/>
    <w:rsid w:val="00DD5AC4"/>
    <w:rsid w:val="00DD6551"/>
    <w:rsid w:val="00DE164C"/>
    <w:rsid w:val="00DE6B5B"/>
    <w:rsid w:val="00DE6F90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37BFF"/>
    <w:rsid w:val="00E418E8"/>
    <w:rsid w:val="00E439DE"/>
    <w:rsid w:val="00E44E32"/>
    <w:rsid w:val="00E44E62"/>
    <w:rsid w:val="00E52122"/>
    <w:rsid w:val="00E62611"/>
    <w:rsid w:val="00E756C3"/>
    <w:rsid w:val="00E84CC4"/>
    <w:rsid w:val="00E93DB0"/>
    <w:rsid w:val="00E94611"/>
    <w:rsid w:val="00EB40BB"/>
    <w:rsid w:val="00EE1266"/>
    <w:rsid w:val="00EE3A99"/>
    <w:rsid w:val="00EE460A"/>
    <w:rsid w:val="00EE6974"/>
    <w:rsid w:val="00EF066A"/>
    <w:rsid w:val="00EF5D98"/>
    <w:rsid w:val="00F038EB"/>
    <w:rsid w:val="00F047AB"/>
    <w:rsid w:val="00F05A93"/>
    <w:rsid w:val="00F13FD2"/>
    <w:rsid w:val="00F310DB"/>
    <w:rsid w:val="00F3433D"/>
    <w:rsid w:val="00F434A8"/>
    <w:rsid w:val="00F446A9"/>
    <w:rsid w:val="00F65119"/>
    <w:rsid w:val="00F822EF"/>
    <w:rsid w:val="00F84382"/>
    <w:rsid w:val="00F91D82"/>
    <w:rsid w:val="00F95498"/>
    <w:rsid w:val="00F97733"/>
    <w:rsid w:val="00FA35B6"/>
    <w:rsid w:val="00FA6A21"/>
    <w:rsid w:val="00FB4F4A"/>
    <w:rsid w:val="00FC5384"/>
    <w:rsid w:val="00FC74BB"/>
    <w:rsid w:val="00FD40A7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2023-12-06T11:21:00Z</dcterms:created>
  <dcterms:modified xsi:type="dcterms:W3CDTF">2023-12-06T11:21:00Z</dcterms:modified>
</cp:coreProperties>
</file>